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B65894" w14:textId="6C1FC7A5" w:rsidR="00B56CB2" w:rsidRDefault="00C21B41" w:rsidP="00C21B41">
      <w:pPr>
        <w:spacing w:after="0" w:line="240" w:lineRule="auto"/>
        <w:rPr>
          <w:rFonts w:ascii="Verdana" w:eastAsia="Times New Roman" w:hAnsi="Verdana" w:cs="Arial"/>
          <w:b/>
          <w:bCs/>
          <w:color w:val="000000"/>
          <w:sz w:val="28"/>
          <w:szCs w:val="28"/>
        </w:rPr>
      </w:pPr>
      <w:r>
        <w:rPr>
          <w:noProof/>
        </w:rPr>
        <w:drawing>
          <wp:inline distT="0" distB="0" distL="0" distR="0" wp14:anchorId="2CE1789B" wp14:editId="60DCA674">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sidR="00B56CB2">
        <w:rPr>
          <w:rFonts w:ascii="Verdana" w:eastAsia="Times New Roman" w:hAnsi="Verdana" w:cs="Arial"/>
          <w:b/>
          <w:bCs/>
          <w:color w:val="000000"/>
          <w:sz w:val="28"/>
          <w:szCs w:val="28"/>
        </w:rPr>
        <w:tab/>
      </w:r>
      <w:r w:rsidR="00DC7895">
        <w:rPr>
          <w:rFonts w:ascii="Verdana" w:eastAsia="Times New Roman" w:hAnsi="Verdana" w:cs="Arial"/>
          <w:b/>
          <w:bCs/>
          <w:color w:val="000000"/>
          <w:sz w:val="28"/>
          <w:szCs w:val="28"/>
        </w:rPr>
        <w:t xml:space="preserve">EDP2111 </w:t>
      </w:r>
      <w:r w:rsidR="00B56CB2">
        <w:rPr>
          <w:rFonts w:ascii="Verdana" w:eastAsia="Times New Roman" w:hAnsi="Verdana" w:cs="Arial"/>
          <w:b/>
          <w:bCs/>
          <w:color w:val="000000"/>
          <w:sz w:val="28"/>
          <w:szCs w:val="28"/>
        </w:rPr>
        <w:t>Professional Experience 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38AB6C18" w14:textId="32888F51" w:rsidR="009C0979" w:rsidRPr="009C0979" w:rsidRDefault="009C0979" w:rsidP="00036DAA">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b/>
          <w:bCs/>
          <w:color w:val="FF0000"/>
          <w:sz w:val="16"/>
          <w:szCs w:val="16"/>
          <w:lang w:eastAsia="zh-CN"/>
        </w:rPr>
        <w:t xml:space="preserve">This </w:t>
      </w:r>
      <w:r w:rsidR="0048406F">
        <w:rPr>
          <w:rFonts w:ascii="Verdana" w:eastAsiaTheme="minorEastAsia" w:hAnsi="Verdana" w:cstheme="minorHAnsi"/>
          <w:b/>
          <w:bCs/>
          <w:color w:val="FF0000"/>
          <w:sz w:val="16"/>
          <w:szCs w:val="16"/>
          <w:lang w:eastAsia="zh-CN"/>
        </w:rPr>
        <w:t xml:space="preserve">document is for reference use only. </w:t>
      </w:r>
    </w:p>
    <w:p w14:paraId="02DCE6CF" w14:textId="77777777" w:rsidR="009C0979" w:rsidRDefault="009C0979" w:rsidP="00036DAA">
      <w:pPr>
        <w:spacing w:after="0" w:line="240" w:lineRule="auto"/>
        <w:jc w:val="both"/>
        <w:rPr>
          <w:rFonts w:ascii="Verdana" w:eastAsiaTheme="minorEastAsia" w:hAnsi="Verdana" w:cstheme="minorHAnsi"/>
          <w:color w:val="FF0000"/>
          <w:sz w:val="16"/>
          <w:szCs w:val="16"/>
          <w:lang w:eastAsia="zh-CN"/>
        </w:rPr>
      </w:pPr>
    </w:p>
    <w:p w14:paraId="7970E647" w14:textId="235EB1EF" w:rsidR="00B56CB2" w:rsidRDefault="002E0FBE" w:rsidP="00036DAA">
      <w:pPr>
        <w:spacing w:after="0" w:line="240" w:lineRule="auto"/>
        <w:jc w:val="both"/>
        <w:rPr>
          <w:rFonts w:ascii="Verdana" w:eastAsiaTheme="minorEastAsia" w:hAnsi="Verdana" w:cstheme="minorHAnsi"/>
          <w:sz w:val="16"/>
          <w:szCs w:val="16"/>
          <w:lang w:eastAsia="zh-CN"/>
        </w:rPr>
      </w:pPr>
      <w:r w:rsidRPr="0048406F">
        <w:rPr>
          <w:rFonts w:ascii="Verdana" w:eastAsiaTheme="minorEastAsia" w:hAnsi="Verdana" w:cstheme="minorHAnsi"/>
          <w:sz w:val="16"/>
          <w:szCs w:val="16"/>
          <w:lang w:eastAsia="zh-CN"/>
        </w:rPr>
        <w:t>You will receive the online final report 3 days prior to the end of placement, this</w:t>
      </w:r>
      <w:r w:rsidR="00B56CB2" w:rsidRPr="0048406F">
        <w:rPr>
          <w:rFonts w:ascii="Verdana" w:hAnsi="Verdana" w:cstheme="minorHAnsi"/>
          <w:sz w:val="16"/>
          <w:szCs w:val="16"/>
        </w:rPr>
        <w:t xml:space="preserve"> </w:t>
      </w:r>
      <w:r w:rsidR="00B56CB2">
        <w:rPr>
          <w:rFonts w:ascii="Verdana" w:eastAsiaTheme="minorEastAsia" w:hAnsi="Verdana" w:cstheme="minorHAnsi"/>
          <w:sz w:val="16"/>
          <w:szCs w:val="16"/>
          <w:lang w:eastAsia="zh-CN"/>
        </w:rPr>
        <w:t xml:space="preserve">is to be completed at the end of the </w:t>
      </w:r>
      <w:r w:rsidR="00B56CB2">
        <w:rPr>
          <w:rFonts w:ascii="Verdana" w:hAnsi="Verdana" w:cstheme="minorHAnsi"/>
          <w:sz w:val="16"/>
          <w:szCs w:val="16"/>
        </w:rPr>
        <w:t xml:space="preserve">supervised placement. </w:t>
      </w:r>
      <w:r w:rsidR="00B56CB2">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B73BAB">
            <w:pPr>
              <w:ind w:left="-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DC7895" w14:paraId="5FA89CB3" w14:textId="77777777" w:rsidTr="00DC7895">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FCC"/>
            <w:vAlign w:val="center"/>
          </w:tcPr>
          <w:p w14:paraId="1F9FDA2E" w14:textId="636F2856" w:rsidR="00DC7895" w:rsidRDefault="00D07867" w:rsidP="00DC7895">
            <w:pPr>
              <w:ind w:left="-142"/>
              <w:rPr>
                <w:rFonts w:ascii="Verdana" w:hAnsi="Verdana" w:cstheme="minorHAnsi"/>
                <w:b/>
                <w:sz w:val="16"/>
                <w:szCs w:val="16"/>
              </w:rPr>
            </w:pPr>
            <w:r>
              <w:rPr>
                <w:rFonts w:ascii="Verdana" w:hAnsi="Verdana" w:cstheme="minorHAnsi"/>
                <w:b/>
                <w:sz w:val="16"/>
                <w:szCs w:val="16"/>
              </w:rPr>
              <w:t xml:space="preserve"> </w:t>
            </w:r>
            <w:r w:rsidR="00DC7895">
              <w:rPr>
                <w:rFonts w:ascii="Verdana" w:hAnsi="Verdana" w:cstheme="minorHAnsi"/>
                <w:b/>
                <w:sz w:val="16"/>
                <w:szCs w:val="16"/>
              </w:rPr>
              <w:t>Bachelor of Education Primary</w:t>
            </w:r>
          </w:p>
          <w:p w14:paraId="4C0260F3" w14:textId="77777777" w:rsidR="00DC7895" w:rsidRPr="00505CAB" w:rsidRDefault="00DC7895" w:rsidP="00DC7895">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FCC"/>
            <w:vAlign w:val="center"/>
          </w:tcPr>
          <w:p w14:paraId="6AFC68E5" w14:textId="77777777" w:rsidR="00DC7895" w:rsidRDefault="00DC7895" w:rsidP="00DC7895">
            <w:pPr>
              <w:ind w:left="-142"/>
              <w:jc w:val="center"/>
              <w:rPr>
                <w:rFonts w:ascii="Verdana" w:hAnsi="Verdana" w:cstheme="minorHAnsi"/>
                <w:b/>
                <w:sz w:val="16"/>
                <w:szCs w:val="16"/>
              </w:rPr>
            </w:pPr>
            <w:r>
              <w:rPr>
                <w:rFonts w:ascii="Verdana" w:hAnsi="Verdana" w:cstheme="minorHAnsi"/>
                <w:b/>
                <w:sz w:val="16"/>
                <w:szCs w:val="16"/>
              </w:rPr>
              <w:t>10</w:t>
            </w:r>
          </w:p>
          <w:p w14:paraId="5C16F5B2" w14:textId="77777777" w:rsidR="00DC7895" w:rsidRPr="00505CAB" w:rsidRDefault="00DC7895" w:rsidP="00DC7895">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FCC"/>
            <w:vAlign w:val="center"/>
          </w:tcPr>
          <w:p w14:paraId="70510DDA" w14:textId="77777777" w:rsidR="00DC7895" w:rsidRDefault="00DC7895" w:rsidP="00DC7895">
            <w:pPr>
              <w:ind w:left="-142"/>
              <w:jc w:val="center"/>
              <w:rPr>
                <w:rFonts w:ascii="Verdana" w:hAnsi="Verdana" w:cstheme="minorHAnsi"/>
                <w:b/>
                <w:sz w:val="16"/>
                <w:szCs w:val="16"/>
              </w:rPr>
            </w:pPr>
            <w:r>
              <w:rPr>
                <w:rFonts w:ascii="Verdana" w:hAnsi="Verdana" w:cstheme="minorHAnsi"/>
                <w:b/>
                <w:sz w:val="16"/>
                <w:szCs w:val="16"/>
              </w:rPr>
              <w:t>Year 2</w:t>
            </w:r>
          </w:p>
          <w:p w14:paraId="708D5D5A" w14:textId="77777777" w:rsidR="00DC7895" w:rsidRDefault="00DC7895" w:rsidP="00DC7895">
            <w:pPr>
              <w:ind w:left="-142"/>
              <w:jc w:val="center"/>
              <w:rPr>
                <w:rFonts w:ascii="Verdana" w:hAnsi="Verdana" w:cstheme="minorHAnsi"/>
                <w:b/>
                <w:sz w:val="16"/>
                <w:szCs w:val="16"/>
              </w:rPr>
            </w:pPr>
            <w:r>
              <w:rPr>
                <w:rFonts w:ascii="Verdana" w:hAnsi="Verdana" w:cstheme="minorHAnsi"/>
                <w:b/>
                <w:sz w:val="16"/>
                <w:szCs w:val="16"/>
              </w:rPr>
              <w:t>EDP2111 The Roles of the Teacher 1</w:t>
            </w:r>
          </w:p>
          <w:p w14:paraId="65ED6781" w14:textId="77777777" w:rsidR="00DC7895" w:rsidRPr="00505CAB" w:rsidRDefault="00DC7895" w:rsidP="00DC7895">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6C37EC82" w14:textId="77777777" w:rsidR="004210DE" w:rsidRDefault="004210DE" w:rsidP="00ED3C6E">
      <w:pPr>
        <w:ind w:left="-284" w:right="-755"/>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gridCol w:w="1031"/>
        <w:gridCol w:w="366"/>
        <w:gridCol w:w="368"/>
        <w:gridCol w:w="366"/>
      </w:tblGrid>
      <w:tr w:rsidR="00DC7895" w:rsidRPr="001C5BE3" w14:paraId="2357E6E5" w14:textId="77777777" w:rsidTr="00CC088E">
        <w:trPr>
          <w:trHeight w:val="207"/>
        </w:trPr>
        <w:tc>
          <w:tcPr>
            <w:tcW w:w="3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F9468" w14:textId="77777777" w:rsidR="00DC7895" w:rsidRPr="001C5BE3" w:rsidRDefault="00DC7895" w:rsidP="00DC7895">
            <w:pPr>
              <w:rPr>
                <w:rFonts w:ascii="Verdana" w:hAnsi="Verdana" w:cstheme="minorHAnsi"/>
                <w:b/>
                <w:sz w:val="20"/>
                <w:szCs w:val="20"/>
              </w:rPr>
            </w:pPr>
            <w:r w:rsidRPr="001C5BE3">
              <w:rPr>
                <w:rFonts w:ascii="Verdana" w:hAnsi="Verdana" w:cstheme="minorHAnsi"/>
                <w:b/>
              </w:rPr>
              <w:t>Planning effectively - preparation for teaching</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D3CD6" w14:textId="77777777" w:rsidR="00DC7895" w:rsidRPr="001C5BE3" w:rsidRDefault="00DC7895" w:rsidP="00DC7895">
            <w:pPr>
              <w:ind w:left="-142"/>
              <w:jc w:val="center"/>
              <w:rPr>
                <w:rFonts w:ascii="Verdana" w:hAnsi="Verdana" w:cstheme="minorHAnsi"/>
                <w:b/>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3BC87"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45844"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AFEA5"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287127CF"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auto"/>
          </w:tcPr>
          <w:p w14:paraId="11AE50D0" w14:textId="77777777" w:rsidR="00CC088E" w:rsidRPr="00CC088E" w:rsidRDefault="00CC088E" w:rsidP="00CC088E">
            <w:pPr>
              <w:rPr>
                <w:rFonts w:eastAsia="Times New Roman" w:cs="Calibri"/>
                <w:color w:val="000000"/>
                <w:sz w:val="16"/>
                <w:szCs w:val="16"/>
                <w:lang w:eastAsia="en-AU"/>
              </w:rPr>
            </w:pPr>
            <w:r w:rsidRPr="00CC088E">
              <w:rPr>
                <w:rFonts w:eastAsia="Times New Roman" w:cs="Calibri"/>
                <w:color w:val="000000"/>
                <w:sz w:val="16"/>
                <w:szCs w:val="16"/>
                <w:lang w:eastAsia="en-AU"/>
              </w:rPr>
              <w:t xml:space="preserve">Demonstrates an </w:t>
            </w:r>
            <w:r w:rsidRPr="00CC088E">
              <w:rPr>
                <w:rFonts w:eastAsia="Times New Roman" w:cs="Calibri"/>
                <w:b/>
                <w:color w:val="000000"/>
                <w:sz w:val="16"/>
                <w:szCs w:val="16"/>
                <w:lang w:eastAsia="en-AU"/>
              </w:rPr>
              <w:t>awareness</w:t>
            </w:r>
            <w:r w:rsidRPr="00CC088E">
              <w:rPr>
                <w:rFonts w:eastAsia="Times New Roman" w:cs="Calibri"/>
                <w:color w:val="000000"/>
                <w:sz w:val="16"/>
                <w:szCs w:val="16"/>
                <w:lang w:eastAsia="en-AU"/>
              </w:rPr>
              <w:t xml:space="preserve"> of students’ needs including the range of ways students learn as evidenced in approaches to lesson planning.  </w:t>
            </w:r>
          </w:p>
          <w:p w14:paraId="7E41A8B1" w14:textId="73A81158" w:rsidR="00DC7895" w:rsidRPr="00CC088E" w:rsidRDefault="00DC7895" w:rsidP="00DC7895">
            <w:pPr>
              <w:rPr>
                <w:rFonts w:ascii="Verdana" w:hAnsi="Verdana" w:cstheme="minorHAnsi"/>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7F195C6"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2095887798"/>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A0B8FFD" w14:textId="77777777" w:rsidR="00DC7895" w:rsidRPr="001C5BE3" w:rsidRDefault="00DC7895" w:rsidP="00DC7895">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493756452"/>
            <w14:checkbox>
              <w14:checked w14:val="0"/>
              <w14:checkedState w14:val="2612" w14:font="MS Gothic"/>
              <w14:uncheckedState w14:val="2610" w14:font="MS Gothic"/>
            </w14:checkbox>
          </w:sdtPr>
          <w:sdtContent>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89FCC8E" w14:textId="77777777" w:rsidR="00DC7895" w:rsidRPr="001C5BE3" w:rsidRDefault="00DC7895" w:rsidP="00DC7895">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915630084"/>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5772FC9"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0B33E639"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CC"/>
          </w:tcPr>
          <w:p w14:paraId="15B5FEC6" w14:textId="45DBBA4D" w:rsidR="00DC7895" w:rsidRPr="00CC088E" w:rsidRDefault="00CC088E" w:rsidP="00DC7895">
            <w:pPr>
              <w:rPr>
                <w:rFonts w:eastAsia="Times New Roman" w:cs="Calibri"/>
                <w:color w:val="000000"/>
                <w:sz w:val="16"/>
                <w:szCs w:val="16"/>
                <w:lang w:eastAsia="en-AU"/>
              </w:rPr>
            </w:pPr>
            <w:r w:rsidRPr="00CC088E">
              <w:rPr>
                <w:rFonts w:eastAsia="Times New Roman" w:cs="Calibri"/>
                <w:color w:val="000000"/>
                <w:sz w:val="16"/>
                <w:szCs w:val="16"/>
                <w:lang w:eastAsia="en-AU"/>
              </w:rPr>
              <w:t xml:space="preserve">Demonstrates an </w:t>
            </w:r>
            <w:r w:rsidRPr="00CC088E">
              <w:rPr>
                <w:rFonts w:eastAsia="Times New Roman" w:cs="Calibri"/>
                <w:b/>
                <w:color w:val="000000"/>
                <w:sz w:val="16"/>
                <w:szCs w:val="16"/>
                <w:lang w:eastAsia="en-AU"/>
              </w:rPr>
              <w:t>awareness</w:t>
            </w:r>
            <w:r w:rsidRPr="00CC088E">
              <w:rPr>
                <w:rFonts w:eastAsia="Times New Roman" w:cs="Calibri"/>
                <w:color w:val="000000"/>
                <w:sz w:val="16"/>
                <w:szCs w:val="16"/>
                <w:lang w:eastAsia="en-AU"/>
              </w:rPr>
              <w:t xml:space="preserve"> of the need to differentiate teaching practice </w:t>
            </w:r>
            <w:r w:rsidRPr="00CC088E">
              <w:rPr>
                <w:sz w:val="16"/>
                <w:szCs w:val="16"/>
              </w:rPr>
              <w:t xml:space="preserve">(recording observations) and reflective thinking </w:t>
            </w:r>
            <w:r w:rsidRPr="00CC088E">
              <w:rPr>
                <w:rFonts w:eastAsia="Times New Roman" w:cs="Calibri"/>
                <w:color w:val="000000"/>
                <w:sz w:val="16"/>
                <w:szCs w:val="16"/>
                <w:lang w:eastAsia="en-AU"/>
              </w:rPr>
              <w:t>to meet the different learning needs of all students.</w:t>
            </w:r>
          </w:p>
        </w:tc>
        <w:tc>
          <w:tcPr>
            <w:tcW w:w="535" w:type="pct"/>
            <w:tcBorders>
              <w:top w:val="single" w:sz="4" w:space="0" w:color="auto"/>
              <w:left w:val="single" w:sz="4" w:space="0" w:color="auto"/>
              <w:bottom w:val="single" w:sz="4" w:space="0" w:color="auto"/>
              <w:right w:val="single" w:sz="4" w:space="0" w:color="auto"/>
            </w:tcBorders>
            <w:shd w:val="clear" w:color="auto" w:fill="FFFFCC"/>
            <w:vAlign w:val="center"/>
          </w:tcPr>
          <w:p w14:paraId="01FBAC61"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1.5</w:t>
            </w:r>
          </w:p>
        </w:tc>
        <w:sdt>
          <w:sdtPr>
            <w:rPr>
              <w:rFonts w:ascii="Verdana" w:hAnsi="Verdana" w:cstheme="minorHAnsi"/>
              <w:sz w:val="20"/>
              <w:szCs w:val="20"/>
            </w:rPr>
            <w:id w:val="1666284611"/>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2F10AC6D"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48244593"/>
            <w14:checkbox>
              <w14:checked w14:val="0"/>
              <w14:checkedState w14:val="2612" w14:font="MS Gothic"/>
              <w14:uncheckedState w14:val="2610" w14:font="MS Gothic"/>
            </w14:checkbox>
          </w:sdtPr>
          <w:sdtContent>
            <w:tc>
              <w:tcPr>
                <w:tcW w:w="191" w:type="pct"/>
                <w:tcBorders>
                  <w:top w:val="single" w:sz="4" w:space="0" w:color="auto"/>
                  <w:left w:val="single" w:sz="4" w:space="0" w:color="auto"/>
                  <w:bottom w:val="single" w:sz="4" w:space="0" w:color="auto"/>
                  <w:right w:val="single" w:sz="4" w:space="0" w:color="auto"/>
                </w:tcBorders>
                <w:shd w:val="clear" w:color="auto" w:fill="FFFFCC"/>
                <w:vAlign w:val="center"/>
              </w:tcPr>
              <w:p w14:paraId="2DB3AB5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79071718"/>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0C1F07D" w14:textId="58DB92DF" w:rsidR="00DC7895" w:rsidRPr="001C5BE3" w:rsidRDefault="00CC088E" w:rsidP="00DC7895">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5A0F8F75"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FF" w:themeFill="background1"/>
          </w:tcPr>
          <w:p w14:paraId="6113C104" w14:textId="5FEB7FC2" w:rsidR="00DC7895" w:rsidRPr="00CC088E" w:rsidRDefault="00CC088E" w:rsidP="00DC7895">
            <w:pPr>
              <w:rPr>
                <w:rFonts w:ascii="Verdana" w:hAnsi="Verdana" w:cstheme="minorHAnsi"/>
                <w:sz w:val="16"/>
                <w:szCs w:val="16"/>
              </w:rPr>
            </w:pPr>
            <w:r w:rsidRPr="00CC088E">
              <w:rPr>
                <w:rFonts w:eastAsia="Times New Roman" w:cs="Calibri"/>
                <w:color w:val="000000"/>
                <w:sz w:val="16"/>
                <w:szCs w:val="16"/>
                <w:lang w:eastAsia="en-AU"/>
              </w:rPr>
              <w:t xml:space="preserve">Organises lesson content and teaching and learning strategies into a logical sequence over a series of maths lessons that </w:t>
            </w:r>
            <w:r w:rsidRPr="00CC088E">
              <w:rPr>
                <w:rFonts w:eastAsia="Times New Roman" w:cs="Calibri"/>
                <w:b/>
                <w:color w:val="000000"/>
                <w:sz w:val="16"/>
                <w:szCs w:val="16"/>
                <w:lang w:eastAsia="en-AU"/>
              </w:rPr>
              <w:t>demonstrates an understanding</w:t>
            </w:r>
            <w:r w:rsidRPr="00CC088E">
              <w:rPr>
                <w:rFonts w:eastAsia="Times New Roman" w:cs="Calibri"/>
                <w:color w:val="000000"/>
                <w:sz w:val="16"/>
                <w:szCs w:val="16"/>
                <w:lang w:eastAsia="en-AU"/>
              </w:rPr>
              <w:t xml:space="preserve"> of the need for scaffolding learning.</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0AC04"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1782457623"/>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3EF11"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75126364"/>
            <w14:checkbox>
              <w14:checked w14:val="0"/>
              <w14:checkedState w14:val="2612" w14:font="MS Gothic"/>
              <w14:uncheckedState w14:val="2610" w14:font="MS Gothic"/>
            </w14:checkbox>
          </w:sdtPr>
          <w:sdtContent>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7424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93854849"/>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79018" w14:textId="0F80D53A" w:rsidR="00DC7895" w:rsidRPr="001C5BE3" w:rsidRDefault="00CC088E" w:rsidP="00DC7895">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5B569527"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CC"/>
          </w:tcPr>
          <w:p w14:paraId="21FF51D3" w14:textId="0E31CA06" w:rsidR="00DC7895" w:rsidRPr="00CC088E" w:rsidRDefault="00CC088E" w:rsidP="00DC7895">
            <w:pPr>
              <w:rPr>
                <w:rFonts w:ascii="Verdana" w:hAnsi="Verdana" w:cstheme="minorHAnsi"/>
                <w:sz w:val="16"/>
                <w:szCs w:val="16"/>
              </w:rPr>
            </w:pPr>
            <w:r w:rsidRPr="00CC088E">
              <w:rPr>
                <w:rFonts w:eastAsia="Times New Roman" w:cs="Calibri"/>
                <w:b/>
                <w:color w:val="000000"/>
                <w:sz w:val="16"/>
                <w:szCs w:val="16"/>
                <w:lang w:eastAsia="en-AU"/>
              </w:rPr>
              <w:t>Uses relevant curriculum</w:t>
            </w:r>
            <w:r w:rsidRPr="00CC088E">
              <w:rPr>
                <w:rFonts w:eastAsia="Times New Roman" w:cs="Calibri"/>
                <w:color w:val="000000"/>
                <w:sz w:val="16"/>
                <w:szCs w:val="16"/>
                <w:lang w:eastAsia="en-AU"/>
              </w:rPr>
              <w:t xml:space="preserve"> documents in designing to develop a sequence of lessons/learning experiences.</w:t>
            </w:r>
          </w:p>
        </w:tc>
        <w:tc>
          <w:tcPr>
            <w:tcW w:w="535" w:type="pct"/>
            <w:tcBorders>
              <w:top w:val="single" w:sz="4" w:space="0" w:color="auto"/>
              <w:left w:val="single" w:sz="4" w:space="0" w:color="auto"/>
              <w:bottom w:val="single" w:sz="4" w:space="0" w:color="auto"/>
              <w:right w:val="single" w:sz="4" w:space="0" w:color="auto"/>
            </w:tcBorders>
            <w:shd w:val="clear" w:color="auto" w:fill="FFFFCC"/>
            <w:vAlign w:val="center"/>
          </w:tcPr>
          <w:p w14:paraId="5AF2DFB8"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2.3</w:t>
            </w:r>
          </w:p>
        </w:tc>
        <w:sdt>
          <w:sdtPr>
            <w:rPr>
              <w:rFonts w:ascii="Verdana" w:hAnsi="Verdana" w:cstheme="minorHAnsi"/>
              <w:sz w:val="20"/>
              <w:szCs w:val="20"/>
            </w:rPr>
            <w:id w:val="-1078212755"/>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27D8E68"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7811114"/>
            <w14:checkbox>
              <w14:checked w14:val="0"/>
              <w14:checkedState w14:val="2612" w14:font="MS Gothic"/>
              <w14:uncheckedState w14:val="2610" w14:font="MS Gothic"/>
            </w14:checkbox>
          </w:sdtPr>
          <w:sdtContent>
            <w:tc>
              <w:tcPr>
                <w:tcW w:w="191" w:type="pct"/>
                <w:tcBorders>
                  <w:top w:val="single" w:sz="4" w:space="0" w:color="auto"/>
                  <w:left w:val="single" w:sz="4" w:space="0" w:color="auto"/>
                  <w:bottom w:val="single" w:sz="4" w:space="0" w:color="auto"/>
                  <w:right w:val="single" w:sz="4" w:space="0" w:color="auto"/>
                </w:tcBorders>
                <w:shd w:val="clear" w:color="auto" w:fill="FFFFCC"/>
                <w:vAlign w:val="center"/>
              </w:tcPr>
              <w:p w14:paraId="15CCE93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16707260"/>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711C0772"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BAA3994" w14:textId="77777777" w:rsidR="00DC7895" w:rsidRDefault="00DC7895" w:rsidP="00036DAA">
      <w:pPr>
        <w:autoSpaceDE w:val="0"/>
        <w:autoSpaceDN w:val="0"/>
        <w:adjustRightInd w:val="0"/>
        <w:spacing w:after="0" w:line="240" w:lineRule="auto"/>
        <w:jc w:val="both"/>
        <w:rPr>
          <w:rFonts w:ascii="Verdana" w:eastAsia="Times New Roman" w:hAnsi="Verdana" w:cs="Arial"/>
          <w:iCs/>
          <w:color w:val="000000"/>
          <w:sz w:val="20"/>
          <w:szCs w:val="20"/>
        </w:rPr>
      </w:pPr>
    </w:p>
    <w:p w14:paraId="7B974380" w14:textId="1BA4BA80" w:rsidR="00036DAA" w:rsidRDefault="00036DAA" w:rsidP="00036DAA">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p w14:paraId="44D452AB" w14:textId="77777777" w:rsidR="004210DE" w:rsidRDefault="004210DE" w:rsidP="00036DAA">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036DAA" w14:paraId="376F12FD" w14:textId="77777777" w:rsidTr="00036DAA">
        <w:tc>
          <w:tcPr>
            <w:tcW w:w="5000" w:type="pct"/>
          </w:tcPr>
          <w:p w14:paraId="70939460" w14:textId="77777777" w:rsidR="00036DAA" w:rsidRDefault="00036DAA" w:rsidP="00036DAA">
            <w:pPr>
              <w:rPr>
                <w:rFonts w:ascii="Verdana" w:hAnsi="Verdana" w:cstheme="minorHAnsi"/>
                <w:b/>
                <w:shd w:val="clear" w:color="auto" w:fill="D9D9D9" w:themeFill="background1" w:themeFillShade="D9"/>
              </w:rPr>
            </w:pPr>
          </w:p>
          <w:p w14:paraId="68B01C96" w14:textId="77777777" w:rsidR="00036DAA" w:rsidRDefault="00036DAA" w:rsidP="00036DAA">
            <w:pPr>
              <w:rPr>
                <w:rFonts w:ascii="Verdana" w:hAnsi="Verdana" w:cstheme="minorHAnsi"/>
                <w:b/>
                <w:shd w:val="clear" w:color="auto" w:fill="D9D9D9" w:themeFill="background1" w:themeFillShade="D9"/>
              </w:rPr>
            </w:pPr>
          </w:p>
          <w:p w14:paraId="462C2C7E" w14:textId="77777777" w:rsidR="00036DAA" w:rsidRDefault="00036DAA" w:rsidP="00036DAA">
            <w:pPr>
              <w:rPr>
                <w:rFonts w:ascii="Verdana" w:hAnsi="Verdana" w:cstheme="minorHAnsi"/>
                <w:b/>
                <w:shd w:val="clear" w:color="auto" w:fill="D9D9D9" w:themeFill="background1" w:themeFillShade="D9"/>
              </w:rPr>
            </w:pPr>
          </w:p>
          <w:p w14:paraId="27B3CA92" w14:textId="77777777" w:rsidR="00036DAA" w:rsidRDefault="00036DAA" w:rsidP="00036DAA">
            <w:pPr>
              <w:rPr>
                <w:rFonts w:ascii="Verdana" w:hAnsi="Verdana" w:cstheme="minorHAnsi"/>
                <w:b/>
                <w:shd w:val="clear" w:color="auto" w:fill="D9D9D9" w:themeFill="background1" w:themeFillShade="D9"/>
              </w:rPr>
            </w:pPr>
          </w:p>
        </w:tc>
      </w:tr>
    </w:tbl>
    <w:p w14:paraId="57F5DEFC" w14:textId="2AC1DE89" w:rsidR="00036DAA" w:rsidRDefault="00036DAA"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046"/>
        <w:gridCol w:w="366"/>
        <w:gridCol w:w="368"/>
        <w:gridCol w:w="364"/>
      </w:tblGrid>
      <w:tr w:rsidR="00DC7895" w:rsidRPr="001C5BE3" w14:paraId="40774540" w14:textId="77777777" w:rsidTr="00CC088E">
        <w:trPr>
          <w:trHeight w:val="207"/>
        </w:trPr>
        <w:tc>
          <w:tcPr>
            <w:tcW w:w="38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62D41F" w14:textId="77777777" w:rsidR="00DC7895" w:rsidRPr="001C5BE3" w:rsidRDefault="00DC7895" w:rsidP="00DC7895">
            <w:pPr>
              <w:ind w:left="-142" w:firstLine="142"/>
              <w:rPr>
                <w:rFonts w:ascii="Verdana" w:hAnsi="Verdana" w:cstheme="minorHAnsi"/>
                <w:sz w:val="20"/>
                <w:szCs w:val="20"/>
              </w:rPr>
            </w:pPr>
            <w:r w:rsidRPr="001C5BE3">
              <w:rPr>
                <w:rFonts w:ascii="Verdana" w:hAnsi="Verdana" w:cstheme="minorHAnsi"/>
                <w:b/>
              </w:rPr>
              <w:t>Teaching effectively - enactment of teaching</w:t>
            </w:r>
          </w:p>
        </w:tc>
        <w:tc>
          <w:tcPr>
            <w:tcW w:w="5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0AE08" w14:textId="77777777" w:rsidR="00DC7895" w:rsidRPr="001C5BE3" w:rsidRDefault="00DC7895" w:rsidP="00DC7895">
            <w:pPr>
              <w:ind w:left="-24" w:hanging="24"/>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D16403"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F6B1B6"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8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0C7F29"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34A2899E"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3AA87DBE" w14:textId="5808FA7C" w:rsidR="00DC7895" w:rsidRPr="00CC088E" w:rsidRDefault="00CC088E" w:rsidP="00CC088E">
            <w:pPr>
              <w:contextualSpacing/>
              <w:rPr>
                <w:rFonts w:asciiTheme="majorHAnsi" w:eastAsia="Times New Roman" w:hAnsiTheme="majorHAnsi" w:cs="Calibri"/>
                <w:color w:val="000000"/>
                <w:sz w:val="16"/>
                <w:szCs w:val="16"/>
                <w:lang w:eastAsia="en-AU"/>
              </w:rPr>
            </w:pPr>
            <w:r w:rsidRPr="00CC088E">
              <w:rPr>
                <w:rFonts w:asciiTheme="majorHAnsi" w:eastAsia="Times New Roman" w:hAnsiTheme="majorHAnsi" w:cs="Calibri"/>
                <w:color w:val="000000"/>
                <w:sz w:val="16"/>
                <w:szCs w:val="16"/>
                <w:lang w:eastAsia="en-AU"/>
              </w:rPr>
              <w:t xml:space="preserve">Demonstrates </w:t>
            </w:r>
            <w:r w:rsidRPr="00CC088E">
              <w:rPr>
                <w:rFonts w:asciiTheme="majorHAnsi" w:eastAsia="Times New Roman" w:hAnsiTheme="majorHAnsi" w:cs="Calibri"/>
                <w:b/>
                <w:color w:val="000000"/>
                <w:sz w:val="16"/>
                <w:szCs w:val="16"/>
                <w:lang w:eastAsia="en-AU"/>
              </w:rPr>
              <w:t>knowledge</w:t>
            </w:r>
            <w:r w:rsidRPr="00CC088E">
              <w:rPr>
                <w:rFonts w:asciiTheme="majorHAnsi" w:eastAsia="Times New Roman" w:hAnsiTheme="majorHAnsi" w:cs="Calibri"/>
                <w:color w:val="000000"/>
                <w:sz w:val="16"/>
                <w:szCs w:val="16"/>
                <w:lang w:eastAsia="en-AU"/>
              </w:rPr>
              <w:t xml:space="preserve"> of the correct maths concepts and content. (as evident in lesson planning)</w:t>
            </w:r>
          </w:p>
        </w:tc>
        <w:tc>
          <w:tcPr>
            <w:tcW w:w="543" w:type="pct"/>
            <w:tcBorders>
              <w:top w:val="single" w:sz="4" w:space="0" w:color="000000"/>
              <w:left w:val="single" w:sz="4" w:space="0" w:color="auto"/>
              <w:bottom w:val="single" w:sz="4" w:space="0" w:color="000000"/>
              <w:right w:val="single" w:sz="4" w:space="0" w:color="000000"/>
            </w:tcBorders>
            <w:shd w:val="clear" w:color="auto" w:fill="FFFFCC"/>
            <w:vAlign w:val="center"/>
          </w:tcPr>
          <w:p w14:paraId="6CECC587" w14:textId="77777777" w:rsidR="00DC7895" w:rsidRPr="001C5BE3" w:rsidRDefault="00DC7895" w:rsidP="00DC7895">
            <w:pPr>
              <w:ind w:left="-24" w:hanging="24"/>
              <w:jc w:val="center"/>
              <w:rPr>
                <w:rFonts w:ascii="Verdana" w:hAnsi="Verdana" w:cstheme="minorHAnsi"/>
                <w:sz w:val="16"/>
                <w:szCs w:val="16"/>
              </w:rPr>
            </w:pPr>
            <w:r w:rsidRPr="001C5BE3">
              <w:rPr>
                <w:rFonts w:ascii="Verdana" w:hAnsi="Verdana" w:cstheme="minorHAnsi"/>
                <w:sz w:val="16"/>
                <w:szCs w:val="16"/>
              </w:rPr>
              <w:t>APST 2.1</w:t>
            </w:r>
          </w:p>
        </w:tc>
        <w:sdt>
          <w:sdtPr>
            <w:rPr>
              <w:rFonts w:ascii="Verdana" w:hAnsi="Verdana" w:cstheme="minorHAnsi"/>
              <w:sz w:val="20"/>
              <w:szCs w:val="20"/>
            </w:rPr>
            <w:id w:val="-467214197"/>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262AE46"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85995475"/>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EC4925D"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90718050"/>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62FD8F2"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C088E" w:rsidRPr="001C5BE3" w14:paraId="00050180"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auto"/>
            <w:vAlign w:val="center"/>
          </w:tcPr>
          <w:p w14:paraId="28CA5ECC" w14:textId="1D43BBA5" w:rsidR="00CC088E" w:rsidRPr="00CC088E" w:rsidRDefault="00CC088E" w:rsidP="00CC088E">
            <w:pPr>
              <w:contextualSpacing/>
              <w:rPr>
                <w:rFonts w:asciiTheme="majorHAnsi" w:hAnsiTheme="majorHAnsi" w:cstheme="minorHAnsi"/>
                <w:sz w:val="16"/>
                <w:szCs w:val="16"/>
              </w:rPr>
            </w:pPr>
            <w:r w:rsidRPr="00CC088E">
              <w:rPr>
                <w:rFonts w:asciiTheme="majorHAnsi" w:eastAsia="Times New Roman" w:hAnsiTheme="majorHAnsi" w:cs="Calibri"/>
                <w:b/>
                <w:color w:val="000000"/>
                <w:sz w:val="16"/>
                <w:szCs w:val="16"/>
                <w:lang w:eastAsia="en-AU"/>
              </w:rPr>
              <w:t>Sets learning goals</w:t>
            </w:r>
            <w:r w:rsidRPr="00CC088E">
              <w:rPr>
                <w:rFonts w:asciiTheme="majorHAnsi" w:eastAsia="Times New Roman" w:hAnsiTheme="majorHAnsi" w:cs="Calibri"/>
                <w:color w:val="000000"/>
                <w:sz w:val="16"/>
                <w:szCs w:val="16"/>
                <w:lang w:eastAsia="en-AU"/>
              </w:rPr>
              <w:t xml:space="preserve"> for individuals and classes based on mathematics curriculum documents and an </w:t>
            </w:r>
            <w:r w:rsidRPr="00CC088E">
              <w:rPr>
                <w:rFonts w:asciiTheme="majorHAnsi" w:eastAsia="Times New Roman" w:hAnsiTheme="majorHAnsi" w:cs="Calibri"/>
                <w:b/>
                <w:color w:val="000000"/>
                <w:sz w:val="16"/>
                <w:szCs w:val="16"/>
                <w:lang w:eastAsia="en-AU"/>
              </w:rPr>
              <w:t>understanding</w:t>
            </w:r>
            <w:r w:rsidRPr="00CC088E">
              <w:rPr>
                <w:rFonts w:asciiTheme="majorHAnsi" w:eastAsia="Times New Roman" w:hAnsiTheme="majorHAnsi" w:cs="Calibri"/>
                <w:color w:val="000000"/>
                <w:sz w:val="16"/>
                <w:szCs w:val="16"/>
                <w:lang w:eastAsia="en-AU"/>
              </w:rPr>
              <w:t xml:space="preserve"> of individual students.</w:t>
            </w:r>
          </w:p>
        </w:tc>
        <w:tc>
          <w:tcPr>
            <w:tcW w:w="543" w:type="pct"/>
            <w:tcBorders>
              <w:top w:val="single" w:sz="4" w:space="0" w:color="000000"/>
              <w:left w:val="single" w:sz="4" w:space="0" w:color="auto"/>
              <w:bottom w:val="single" w:sz="4" w:space="0" w:color="000000"/>
              <w:right w:val="single" w:sz="4" w:space="0" w:color="000000"/>
            </w:tcBorders>
            <w:shd w:val="clear" w:color="auto" w:fill="auto"/>
            <w:vAlign w:val="center"/>
          </w:tcPr>
          <w:p w14:paraId="76A378B2" w14:textId="3582F766"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1</w:t>
            </w:r>
          </w:p>
        </w:tc>
        <w:sdt>
          <w:sdtPr>
            <w:rPr>
              <w:rFonts w:ascii="Verdana" w:hAnsi="Verdana" w:cstheme="minorHAnsi"/>
              <w:sz w:val="20"/>
              <w:szCs w:val="20"/>
            </w:rPr>
            <w:id w:val="-1304701892"/>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A3487" w14:textId="3C446D15"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34739212"/>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E2697" w14:textId="28198FC7"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20732358"/>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3B38F6" w14:textId="77AD9444" w:rsidR="00CC088E" w:rsidRDefault="00CC088E" w:rsidP="00CC088E">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CC088E" w:rsidRPr="001C5BE3" w14:paraId="5CD3B21B"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3922E60E" w14:textId="13A3CA9E" w:rsidR="00CC088E" w:rsidRPr="00CC088E" w:rsidRDefault="00CC088E" w:rsidP="00CC088E">
            <w:pPr>
              <w:contextualSpacing/>
              <w:rPr>
                <w:rFonts w:asciiTheme="majorHAnsi" w:hAnsiTheme="majorHAnsi" w:cstheme="minorHAnsi"/>
                <w:sz w:val="16"/>
                <w:szCs w:val="16"/>
              </w:rPr>
            </w:pPr>
            <w:r w:rsidRPr="00CC088E">
              <w:rPr>
                <w:rFonts w:asciiTheme="majorHAnsi" w:eastAsia="Times New Roman" w:hAnsiTheme="majorHAnsi" w:cs="Calibri"/>
                <w:color w:val="000000"/>
                <w:sz w:val="16"/>
                <w:szCs w:val="16"/>
                <w:lang w:eastAsia="en-AU"/>
              </w:rPr>
              <w:t>Plans a lesson sequence that incorporates a range of teaching and learning strategies that develop learners’ understandings and/or skill development, in consultation with the supervising teacher.</w:t>
            </w:r>
          </w:p>
        </w:tc>
        <w:tc>
          <w:tcPr>
            <w:tcW w:w="543" w:type="pct"/>
            <w:tcBorders>
              <w:top w:val="single" w:sz="4" w:space="0" w:color="000000"/>
              <w:left w:val="single" w:sz="4" w:space="0" w:color="auto"/>
              <w:bottom w:val="single" w:sz="4" w:space="0" w:color="000000"/>
              <w:right w:val="single" w:sz="4" w:space="0" w:color="000000"/>
            </w:tcBorders>
            <w:shd w:val="clear" w:color="auto" w:fill="FFFFCC"/>
            <w:vAlign w:val="center"/>
          </w:tcPr>
          <w:p w14:paraId="0AE07D42" w14:textId="677852E3"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2</w:t>
            </w:r>
          </w:p>
        </w:tc>
        <w:sdt>
          <w:sdtPr>
            <w:rPr>
              <w:rFonts w:ascii="Verdana" w:hAnsi="Verdana" w:cstheme="minorHAnsi"/>
              <w:sz w:val="20"/>
              <w:szCs w:val="20"/>
            </w:rPr>
            <w:id w:val="44337505"/>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131FC1B" w14:textId="3C2DA5A5"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09195148"/>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5A17B50" w14:textId="3E3877AB"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83567660"/>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F048E4B" w14:textId="357A741E" w:rsidR="00CC088E" w:rsidRDefault="00CC088E" w:rsidP="00CC088E">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1F83DF13"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auto"/>
            <w:vAlign w:val="center"/>
          </w:tcPr>
          <w:p w14:paraId="5A8633BC" w14:textId="1BD5198D" w:rsidR="00DC7895" w:rsidRPr="00CC088E" w:rsidDel="00C750EC" w:rsidRDefault="00CC088E" w:rsidP="00CC088E">
            <w:pPr>
              <w:contextualSpacing/>
              <w:rPr>
                <w:rFonts w:asciiTheme="majorHAnsi" w:hAnsiTheme="majorHAnsi" w:cstheme="minorHAnsi"/>
                <w:sz w:val="16"/>
                <w:szCs w:val="16"/>
              </w:rPr>
            </w:pPr>
            <w:r w:rsidRPr="00CC088E">
              <w:rPr>
                <w:rFonts w:asciiTheme="majorHAnsi" w:eastAsia="Times New Roman" w:hAnsiTheme="majorHAnsi" w:cs="Calibri"/>
                <w:color w:val="000000"/>
                <w:sz w:val="16"/>
                <w:szCs w:val="16"/>
                <w:lang w:eastAsia="en-AU"/>
              </w:rPr>
              <w:t>Trials a small range of teaching strategies to promote student learning and demonstrates reflection on how to improve in these.</w:t>
            </w:r>
          </w:p>
        </w:tc>
        <w:tc>
          <w:tcPr>
            <w:tcW w:w="543" w:type="pct"/>
            <w:tcBorders>
              <w:top w:val="single" w:sz="4" w:space="0" w:color="000000"/>
              <w:left w:val="single" w:sz="4" w:space="0" w:color="auto"/>
              <w:bottom w:val="single" w:sz="4" w:space="0" w:color="000000"/>
              <w:right w:val="single" w:sz="4" w:space="0" w:color="000000"/>
            </w:tcBorders>
            <w:shd w:val="clear" w:color="auto" w:fill="auto"/>
            <w:vAlign w:val="center"/>
          </w:tcPr>
          <w:p w14:paraId="697B9C1F" w14:textId="77777777" w:rsidR="00DC7895" w:rsidRPr="001C5BE3" w:rsidDel="00C750EC" w:rsidRDefault="00DC7895" w:rsidP="00DC7895">
            <w:pPr>
              <w:ind w:left="-24" w:hanging="24"/>
              <w:jc w:val="center"/>
              <w:rPr>
                <w:rFonts w:ascii="Verdana" w:hAnsi="Verdana" w:cstheme="minorHAnsi"/>
                <w:sz w:val="16"/>
                <w:szCs w:val="16"/>
              </w:rPr>
            </w:pPr>
            <w:r w:rsidRPr="001C5BE3">
              <w:rPr>
                <w:rFonts w:ascii="Verdana" w:hAnsi="Verdana" w:cstheme="minorHAnsi"/>
                <w:sz w:val="16"/>
                <w:szCs w:val="16"/>
              </w:rPr>
              <w:t>APST 3.3</w:t>
            </w:r>
          </w:p>
        </w:tc>
        <w:sdt>
          <w:sdtPr>
            <w:rPr>
              <w:rFonts w:ascii="Verdana" w:hAnsi="Verdana" w:cstheme="minorHAnsi"/>
              <w:sz w:val="20"/>
              <w:szCs w:val="20"/>
            </w:rPr>
            <w:id w:val="1072623377"/>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12F85"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62246736"/>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8EE7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51203027"/>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1FDD5" w14:textId="0FAABB24" w:rsidR="00DC7895" w:rsidRPr="001C5BE3" w:rsidRDefault="00CC088E" w:rsidP="00DC7895">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2BD02CB3"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2111AEB3" w14:textId="6B7E496D" w:rsidR="00DC7895" w:rsidRPr="00CC088E" w:rsidRDefault="00CC088E" w:rsidP="00CC088E">
            <w:pPr>
              <w:contextualSpacing/>
              <w:rPr>
                <w:rFonts w:asciiTheme="majorHAnsi" w:eastAsia="Times New Roman" w:hAnsiTheme="majorHAnsi" w:cs="Calibri"/>
                <w:color w:val="000000"/>
                <w:sz w:val="16"/>
                <w:szCs w:val="16"/>
                <w:lang w:eastAsia="en-AU"/>
              </w:rPr>
            </w:pPr>
            <w:r w:rsidRPr="00CC088E">
              <w:rPr>
                <w:rFonts w:asciiTheme="majorHAnsi" w:eastAsia="Times New Roman" w:hAnsiTheme="majorHAnsi" w:cs="Calibri"/>
                <w:color w:val="000000"/>
                <w:sz w:val="16"/>
                <w:szCs w:val="16"/>
                <w:lang w:eastAsia="en-AU"/>
              </w:rPr>
              <w:lastRenderedPageBreak/>
              <w:t>Trials the use of some learning resources aimed at engaging students in their maths learning.</w:t>
            </w:r>
          </w:p>
        </w:tc>
        <w:tc>
          <w:tcPr>
            <w:tcW w:w="543"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E67D7DA" w14:textId="77777777" w:rsidR="00DC7895" w:rsidRPr="001C5BE3" w:rsidRDefault="00DC7895" w:rsidP="00DC7895">
            <w:pPr>
              <w:ind w:left="-24" w:hanging="24"/>
              <w:jc w:val="center"/>
              <w:rPr>
                <w:rFonts w:ascii="Verdana" w:hAnsi="Verdana" w:cstheme="minorHAnsi"/>
                <w:sz w:val="16"/>
                <w:szCs w:val="16"/>
              </w:rPr>
            </w:pPr>
            <w:r w:rsidRPr="001C5BE3">
              <w:rPr>
                <w:rFonts w:ascii="Verdana" w:hAnsi="Verdana" w:cstheme="minorHAnsi"/>
                <w:sz w:val="16"/>
                <w:szCs w:val="16"/>
              </w:rPr>
              <w:t>APST 3.4</w:t>
            </w:r>
          </w:p>
        </w:tc>
        <w:sdt>
          <w:sdtPr>
            <w:rPr>
              <w:rFonts w:ascii="Verdana" w:hAnsi="Verdana" w:cstheme="minorHAnsi"/>
              <w:sz w:val="20"/>
              <w:szCs w:val="20"/>
            </w:rPr>
            <w:id w:val="1324163587"/>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0D0A355"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73186954"/>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F16C540"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0205403"/>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79A0C21"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C088E" w:rsidRPr="001C5BE3" w14:paraId="7A22895F" w14:textId="77777777" w:rsidTr="00CC088E">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auto"/>
            <w:vAlign w:val="center"/>
          </w:tcPr>
          <w:p w14:paraId="4DF89567" w14:textId="19FD058A" w:rsidR="00CC088E" w:rsidRPr="00CC088E" w:rsidRDefault="00CC088E" w:rsidP="00CC088E">
            <w:pPr>
              <w:contextualSpacing/>
              <w:rPr>
                <w:rFonts w:asciiTheme="majorHAnsi" w:hAnsiTheme="majorHAnsi" w:cstheme="minorHAnsi"/>
                <w:sz w:val="16"/>
                <w:szCs w:val="16"/>
              </w:rPr>
            </w:pPr>
            <w:r w:rsidRPr="00CC088E">
              <w:rPr>
                <w:rFonts w:asciiTheme="majorHAnsi" w:eastAsia="Times New Roman" w:hAnsiTheme="majorHAnsi" w:cs="Calibri"/>
                <w:color w:val="000000"/>
                <w:sz w:val="16"/>
                <w:szCs w:val="16"/>
                <w:lang w:eastAsia="en-AU"/>
              </w:rPr>
              <w:t>Uses facial expression, gestures, eye contact and physical movement as well as a variety of vocal expressions that engage students in their learning.</w:t>
            </w:r>
          </w:p>
        </w:tc>
        <w:tc>
          <w:tcPr>
            <w:tcW w:w="543" w:type="pct"/>
            <w:tcBorders>
              <w:top w:val="single" w:sz="4" w:space="0" w:color="000000"/>
              <w:left w:val="single" w:sz="4" w:space="0" w:color="auto"/>
              <w:bottom w:val="single" w:sz="4" w:space="0" w:color="auto"/>
              <w:right w:val="single" w:sz="4" w:space="0" w:color="000000"/>
            </w:tcBorders>
            <w:shd w:val="clear" w:color="auto" w:fill="auto"/>
            <w:vAlign w:val="center"/>
          </w:tcPr>
          <w:p w14:paraId="54887F89" w14:textId="18EC748B"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5</w:t>
            </w:r>
          </w:p>
        </w:tc>
        <w:sdt>
          <w:sdtPr>
            <w:rPr>
              <w:rFonts w:ascii="Verdana" w:hAnsi="Verdana" w:cstheme="minorHAnsi"/>
              <w:sz w:val="20"/>
              <w:szCs w:val="20"/>
            </w:rPr>
            <w:id w:val="2118868733"/>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auto"/>
                <w:vAlign w:val="center"/>
              </w:tcPr>
              <w:p w14:paraId="139192EC" w14:textId="52CEA708"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91135737"/>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auto"/>
                <w:vAlign w:val="center"/>
              </w:tcPr>
              <w:p w14:paraId="52BE2DA4" w14:textId="5CEAADA1"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22921281"/>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64E9D879" w14:textId="3213DD85"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C088E" w:rsidRPr="001C5BE3" w14:paraId="7F899712" w14:textId="77777777" w:rsidTr="00CC088E">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FFFFCC"/>
            <w:vAlign w:val="center"/>
          </w:tcPr>
          <w:p w14:paraId="0C8BBDCB" w14:textId="73C2A3E8" w:rsidR="00CC088E" w:rsidRPr="00CC088E" w:rsidRDefault="00CC088E" w:rsidP="00CC088E">
            <w:pPr>
              <w:contextualSpacing/>
              <w:rPr>
                <w:rFonts w:asciiTheme="majorHAnsi" w:hAnsiTheme="majorHAnsi" w:cstheme="minorHAnsi"/>
                <w:sz w:val="16"/>
                <w:szCs w:val="16"/>
              </w:rPr>
            </w:pPr>
            <w:r w:rsidRPr="00CC088E">
              <w:rPr>
                <w:rFonts w:asciiTheme="majorHAnsi" w:eastAsia="Times New Roman" w:hAnsiTheme="majorHAnsi" w:cs="Calibri"/>
                <w:color w:val="000000"/>
                <w:sz w:val="16"/>
                <w:szCs w:val="16"/>
                <w:lang w:eastAsia="en-AU"/>
              </w:rPr>
              <w:t>Discusses strategies with the supervising teacher and trials some of these.</w:t>
            </w:r>
          </w:p>
        </w:tc>
        <w:tc>
          <w:tcPr>
            <w:tcW w:w="543" w:type="pct"/>
            <w:tcBorders>
              <w:top w:val="single" w:sz="4" w:space="0" w:color="000000"/>
              <w:left w:val="single" w:sz="4" w:space="0" w:color="auto"/>
              <w:bottom w:val="single" w:sz="4" w:space="0" w:color="auto"/>
              <w:right w:val="single" w:sz="4" w:space="0" w:color="000000"/>
            </w:tcBorders>
            <w:shd w:val="clear" w:color="auto" w:fill="FFFFCC"/>
            <w:vAlign w:val="center"/>
          </w:tcPr>
          <w:p w14:paraId="67FCBA95" w14:textId="50D741AD"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4.1</w:t>
            </w:r>
          </w:p>
        </w:tc>
        <w:sdt>
          <w:sdtPr>
            <w:rPr>
              <w:rFonts w:ascii="Verdana" w:hAnsi="Verdana" w:cstheme="minorHAnsi"/>
              <w:sz w:val="20"/>
              <w:szCs w:val="20"/>
            </w:rPr>
            <w:id w:val="192284851"/>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FFFFCC"/>
                <w:vAlign w:val="center"/>
              </w:tcPr>
              <w:p w14:paraId="658EDBEA" w14:textId="2D464CBA"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0015596"/>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FFFFCC"/>
                <w:vAlign w:val="center"/>
              </w:tcPr>
              <w:p w14:paraId="34978E87" w14:textId="7CFA5508"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7196088"/>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FFFFCC"/>
                <w:vAlign w:val="center"/>
              </w:tcPr>
              <w:p w14:paraId="3543A7D0" w14:textId="2A9D0F77"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C088E" w:rsidRPr="001C5BE3" w14:paraId="393ACAE0" w14:textId="77777777" w:rsidTr="00CC088E">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auto"/>
            <w:vAlign w:val="center"/>
          </w:tcPr>
          <w:p w14:paraId="084264E2" w14:textId="76845F70" w:rsidR="00CC088E" w:rsidRPr="00CC088E" w:rsidRDefault="00CC088E" w:rsidP="00CC088E">
            <w:pPr>
              <w:contextualSpacing/>
              <w:rPr>
                <w:rFonts w:asciiTheme="majorHAnsi" w:hAnsiTheme="majorHAnsi" w:cstheme="minorHAnsi"/>
                <w:sz w:val="16"/>
                <w:szCs w:val="16"/>
              </w:rPr>
            </w:pPr>
            <w:r w:rsidRPr="00CC088E">
              <w:rPr>
                <w:rFonts w:asciiTheme="majorHAnsi" w:hAnsiTheme="majorHAnsi"/>
                <w:sz w:val="16"/>
                <w:szCs w:val="16"/>
              </w:rPr>
              <w:t>Uses clear instructions and explanations within short learning experiences/lessons.</w:t>
            </w:r>
          </w:p>
        </w:tc>
        <w:tc>
          <w:tcPr>
            <w:tcW w:w="543" w:type="pct"/>
            <w:tcBorders>
              <w:top w:val="single" w:sz="4" w:space="0" w:color="000000"/>
              <w:left w:val="single" w:sz="4" w:space="0" w:color="auto"/>
              <w:bottom w:val="single" w:sz="4" w:space="0" w:color="auto"/>
              <w:right w:val="single" w:sz="4" w:space="0" w:color="000000"/>
            </w:tcBorders>
            <w:shd w:val="clear" w:color="auto" w:fill="auto"/>
            <w:vAlign w:val="center"/>
          </w:tcPr>
          <w:p w14:paraId="7624DFCE" w14:textId="33C81304"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4.2</w:t>
            </w:r>
          </w:p>
        </w:tc>
        <w:sdt>
          <w:sdtPr>
            <w:rPr>
              <w:rFonts w:ascii="Verdana" w:hAnsi="Verdana" w:cstheme="minorHAnsi"/>
              <w:sz w:val="20"/>
              <w:szCs w:val="20"/>
            </w:rPr>
            <w:id w:val="-811176191"/>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auto"/>
                <w:vAlign w:val="center"/>
              </w:tcPr>
              <w:p w14:paraId="7FAADA64" w14:textId="7070C618"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58344096"/>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auto"/>
                <w:vAlign w:val="center"/>
              </w:tcPr>
              <w:p w14:paraId="58893892" w14:textId="0A180F7F"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39222426"/>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234C17D3" w14:textId="4C6D36BC"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C088E" w:rsidRPr="001C5BE3" w14:paraId="6513EB4C" w14:textId="77777777" w:rsidTr="00CC088E">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FFFFCC"/>
            <w:vAlign w:val="center"/>
          </w:tcPr>
          <w:p w14:paraId="02391902" w14:textId="5E6F5C68" w:rsidR="00CC088E" w:rsidRPr="00CC088E" w:rsidRDefault="00CC088E" w:rsidP="00CC088E">
            <w:pPr>
              <w:contextualSpacing/>
              <w:rPr>
                <w:rFonts w:asciiTheme="majorHAnsi" w:hAnsiTheme="majorHAnsi" w:cstheme="minorHAnsi"/>
                <w:sz w:val="16"/>
                <w:szCs w:val="16"/>
              </w:rPr>
            </w:pPr>
            <w:r w:rsidRPr="00CC088E">
              <w:rPr>
                <w:rFonts w:asciiTheme="majorHAnsi" w:eastAsia="Times New Roman" w:hAnsiTheme="majorHAnsi" w:cs="Calibri"/>
                <w:color w:val="000000"/>
                <w:sz w:val="16"/>
                <w:szCs w:val="16"/>
                <w:lang w:eastAsia="en-AU"/>
              </w:rPr>
              <w:t>Identifies preventative, supportive and corrective strategies to support a positive learning environment (example use of essential skills for classroom management)</w:t>
            </w:r>
          </w:p>
        </w:tc>
        <w:tc>
          <w:tcPr>
            <w:tcW w:w="543" w:type="pct"/>
            <w:tcBorders>
              <w:top w:val="single" w:sz="4" w:space="0" w:color="000000"/>
              <w:left w:val="single" w:sz="4" w:space="0" w:color="auto"/>
              <w:bottom w:val="single" w:sz="4" w:space="0" w:color="auto"/>
              <w:right w:val="single" w:sz="4" w:space="0" w:color="000000"/>
            </w:tcBorders>
            <w:shd w:val="clear" w:color="auto" w:fill="FFFFCC"/>
            <w:vAlign w:val="center"/>
          </w:tcPr>
          <w:p w14:paraId="6381047E" w14:textId="6B438DF6"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4.3</w:t>
            </w:r>
          </w:p>
        </w:tc>
        <w:sdt>
          <w:sdtPr>
            <w:rPr>
              <w:rFonts w:ascii="Verdana" w:hAnsi="Verdana" w:cstheme="minorHAnsi"/>
              <w:sz w:val="20"/>
              <w:szCs w:val="20"/>
            </w:rPr>
            <w:id w:val="81261022"/>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FFFFCC"/>
                <w:vAlign w:val="center"/>
              </w:tcPr>
              <w:p w14:paraId="67963A67" w14:textId="1A3BD971"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0006045"/>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FFFFCC"/>
                <w:vAlign w:val="center"/>
              </w:tcPr>
              <w:p w14:paraId="094B7017" w14:textId="5910FBE7"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7288795"/>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FFFFCC"/>
                <w:vAlign w:val="center"/>
              </w:tcPr>
              <w:p w14:paraId="2E17E0B2" w14:textId="17D22F64"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C088E" w:rsidRPr="001C5BE3" w14:paraId="52B76193" w14:textId="77777777" w:rsidTr="00CC088E">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auto"/>
            <w:vAlign w:val="center"/>
          </w:tcPr>
          <w:p w14:paraId="504CF5B8" w14:textId="77777777" w:rsidR="00CC088E" w:rsidRPr="00CC088E" w:rsidRDefault="00CC088E" w:rsidP="00CC088E">
            <w:pPr>
              <w:contextualSpacing/>
              <w:rPr>
                <w:rFonts w:asciiTheme="majorHAnsi" w:eastAsia="Times New Roman" w:hAnsiTheme="majorHAnsi" w:cs="Calibri"/>
                <w:color w:val="000000"/>
                <w:sz w:val="16"/>
                <w:szCs w:val="16"/>
                <w:lang w:eastAsia="en-AU"/>
              </w:rPr>
            </w:pPr>
            <w:r w:rsidRPr="00CC088E">
              <w:rPr>
                <w:rFonts w:asciiTheme="majorHAnsi" w:eastAsia="Times New Roman" w:hAnsiTheme="majorHAnsi" w:cs="Calibri"/>
                <w:color w:val="000000"/>
                <w:sz w:val="16"/>
                <w:szCs w:val="16"/>
                <w:lang w:eastAsia="en-AU"/>
              </w:rPr>
              <w:t xml:space="preserve">Plans lessons and learning experiences which include formative assessment strategies in order to identify the learning that has or has not occurred. </w:t>
            </w:r>
          </w:p>
          <w:p w14:paraId="17AF554B" w14:textId="77777777" w:rsidR="00CC088E" w:rsidRPr="00CC088E" w:rsidRDefault="00CC088E" w:rsidP="00CC088E">
            <w:pPr>
              <w:contextualSpacing/>
              <w:rPr>
                <w:rFonts w:asciiTheme="majorHAnsi" w:hAnsiTheme="majorHAnsi" w:cstheme="minorHAnsi"/>
                <w:sz w:val="16"/>
                <w:szCs w:val="16"/>
              </w:rPr>
            </w:pPr>
          </w:p>
        </w:tc>
        <w:tc>
          <w:tcPr>
            <w:tcW w:w="543" w:type="pct"/>
            <w:tcBorders>
              <w:top w:val="single" w:sz="4" w:space="0" w:color="000000"/>
              <w:left w:val="single" w:sz="4" w:space="0" w:color="auto"/>
              <w:bottom w:val="single" w:sz="4" w:space="0" w:color="auto"/>
              <w:right w:val="single" w:sz="4" w:space="0" w:color="000000"/>
            </w:tcBorders>
            <w:shd w:val="clear" w:color="auto" w:fill="auto"/>
            <w:vAlign w:val="center"/>
          </w:tcPr>
          <w:p w14:paraId="3C67D6BF" w14:textId="7DD4F787"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5.1</w:t>
            </w:r>
          </w:p>
        </w:tc>
        <w:sdt>
          <w:sdtPr>
            <w:rPr>
              <w:rFonts w:ascii="Verdana" w:hAnsi="Verdana" w:cstheme="minorHAnsi"/>
              <w:sz w:val="20"/>
              <w:szCs w:val="20"/>
            </w:rPr>
            <w:id w:val="633061739"/>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auto"/>
                <w:vAlign w:val="center"/>
              </w:tcPr>
              <w:p w14:paraId="76A62637" w14:textId="4389A582"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24822316"/>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auto"/>
                <w:vAlign w:val="center"/>
              </w:tcPr>
              <w:p w14:paraId="5F14FB19" w14:textId="6046A7AD"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90752526"/>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42F1D64F" w14:textId="0662574B"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C088E" w:rsidRPr="001C5BE3" w14:paraId="3E55FE55" w14:textId="77777777" w:rsidTr="00CC088E">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FFFFCC"/>
            <w:vAlign w:val="center"/>
          </w:tcPr>
          <w:p w14:paraId="4E0C7EAF" w14:textId="31186121" w:rsidR="00CC088E" w:rsidRPr="00CC088E" w:rsidRDefault="00CC088E" w:rsidP="00CC088E">
            <w:pPr>
              <w:contextualSpacing/>
              <w:rPr>
                <w:rFonts w:asciiTheme="majorHAnsi" w:hAnsiTheme="majorHAnsi" w:cstheme="minorHAnsi"/>
                <w:sz w:val="16"/>
                <w:szCs w:val="16"/>
              </w:rPr>
            </w:pPr>
            <w:r w:rsidRPr="00CC088E">
              <w:rPr>
                <w:rFonts w:asciiTheme="majorHAnsi" w:hAnsiTheme="majorHAnsi"/>
                <w:sz w:val="16"/>
                <w:szCs w:val="16"/>
              </w:rPr>
              <w:t>Uses oral communication to provide feedback in time to whole class students feedback to student. (Example, well done, the answer is 4)</w:t>
            </w:r>
          </w:p>
        </w:tc>
        <w:tc>
          <w:tcPr>
            <w:tcW w:w="543" w:type="pct"/>
            <w:tcBorders>
              <w:top w:val="single" w:sz="4" w:space="0" w:color="000000"/>
              <w:left w:val="single" w:sz="4" w:space="0" w:color="auto"/>
              <w:bottom w:val="single" w:sz="4" w:space="0" w:color="auto"/>
              <w:right w:val="single" w:sz="4" w:space="0" w:color="000000"/>
            </w:tcBorders>
            <w:shd w:val="clear" w:color="auto" w:fill="FFFFCC"/>
            <w:vAlign w:val="center"/>
          </w:tcPr>
          <w:p w14:paraId="5064D837" w14:textId="2874D95C"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5.1</w:t>
            </w:r>
          </w:p>
        </w:tc>
        <w:sdt>
          <w:sdtPr>
            <w:rPr>
              <w:rFonts w:ascii="Verdana" w:hAnsi="Verdana" w:cstheme="minorHAnsi"/>
              <w:sz w:val="20"/>
              <w:szCs w:val="20"/>
            </w:rPr>
            <w:id w:val="-573126682"/>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FFFFCC"/>
                <w:vAlign w:val="center"/>
              </w:tcPr>
              <w:p w14:paraId="47C78B40" w14:textId="1FF5CE21"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69571210"/>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FFFFCC"/>
                <w:vAlign w:val="center"/>
              </w:tcPr>
              <w:p w14:paraId="4D35E4D9" w14:textId="33F17E9D"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8134777"/>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FFFFCC"/>
                <w:vAlign w:val="center"/>
              </w:tcPr>
              <w:p w14:paraId="2799476E" w14:textId="7969AE0E" w:rsidR="00CC088E" w:rsidRDefault="00CC088E" w:rsidP="00CC088E">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7EC9C6E9" w14:textId="57078F15" w:rsidR="00DC7895" w:rsidRDefault="00CC088E" w:rsidP="00DC7895">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P</w:t>
      </w:r>
      <w:r w:rsidR="00DC7895" w:rsidRPr="005D59BE">
        <w:rPr>
          <w:rFonts w:ascii="Verdana" w:eastAsia="Times New Roman" w:hAnsi="Verdana" w:cs="Arial"/>
          <w:iCs/>
          <w:color w:val="000000"/>
          <w:sz w:val="20"/>
          <w:szCs w:val="20"/>
        </w:rPr>
        <w:t>lease</w:t>
      </w:r>
      <w:r w:rsidR="00DC7895">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0534F484" w14:textId="77777777" w:rsidTr="00DC7895">
        <w:tc>
          <w:tcPr>
            <w:tcW w:w="5000" w:type="pct"/>
          </w:tcPr>
          <w:p w14:paraId="5425A303" w14:textId="77777777" w:rsidR="00DC7895" w:rsidRDefault="00DC7895" w:rsidP="00DC7895">
            <w:pPr>
              <w:rPr>
                <w:rFonts w:ascii="Verdana" w:hAnsi="Verdana" w:cstheme="minorHAnsi"/>
                <w:b/>
                <w:shd w:val="clear" w:color="auto" w:fill="D9D9D9" w:themeFill="background1" w:themeFillShade="D9"/>
              </w:rPr>
            </w:pPr>
          </w:p>
          <w:p w14:paraId="42EB8966" w14:textId="77777777" w:rsidR="00DC7895" w:rsidRDefault="00DC7895" w:rsidP="00DC7895">
            <w:pPr>
              <w:rPr>
                <w:rFonts w:ascii="Verdana" w:hAnsi="Verdana" w:cstheme="minorHAnsi"/>
                <w:b/>
                <w:shd w:val="clear" w:color="auto" w:fill="D9D9D9" w:themeFill="background1" w:themeFillShade="D9"/>
              </w:rPr>
            </w:pPr>
          </w:p>
          <w:p w14:paraId="79C59E0C" w14:textId="684C2473" w:rsidR="00DC7895" w:rsidRDefault="00DC7895" w:rsidP="00DC7895">
            <w:pPr>
              <w:rPr>
                <w:rFonts w:ascii="Verdana" w:hAnsi="Verdana" w:cstheme="minorHAnsi"/>
                <w:b/>
                <w:shd w:val="clear" w:color="auto" w:fill="D9D9D9" w:themeFill="background1" w:themeFillShade="D9"/>
              </w:rPr>
            </w:pPr>
          </w:p>
          <w:p w14:paraId="4C1F41E5" w14:textId="77777777" w:rsidR="00CC088E" w:rsidRDefault="00CC088E" w:rsidP="00DC7895">
            <w:pPr>
              <w:rPr>
                <w:rFonts w:ascii="Verdana" w:hAnsi="Verdana" w:cstheme="minorHAnsi"/>
                <w:b/>
                <w:shd w:val="clear" w:color="auto" w:fill="D9D9D9" w:themeFill="background1" w:themeFillShade="D9"/>
              </w:rPr>
            </w:pPr>
          </w:p>
          <w:p w14:paraId="2D4D2FF1" w14:textId="77777777" w:rsidR="00DC7895" w:rsidRDefault="00DC7895" w:rsidP="00DC7895">
            <w:pPr>
              <w:rPr>
                <w:rFonts w:ascii="Verdana" w:hAnsi="Verdana" w:cstheme="minorHAnsi"/>
                <w:b/>
                <w:shd w:val="clear" w:color="auto" w:fill="D9D9D9" w:themeFill="background1" w:themeFillShade="D9"/>
              </w:rPr>
            </w:pPr>
          </w:p>
        </w:tc>
      </w:tr>
    </w:tbl>
    <w:p w14:paraId="58242C71" w14:textId="05C9031A" w:rsidR="00DC7895" w:rsidRDefault="00DC7895"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046"/>
        <w:gridCol w:w="366"/>
        <w:gridCol w:w="368"/>
        <w:gridCol w:w="364"/>
      </w:tblGrid>
      <w:tr w:rsidR="00CC088E" w:rsidRPr="001C5BE3" w14:paraId="02732D29" w14:textId="77777777" w:rsidTr="00A84F65">
        <w:trPr>
          <w:trHeight w:val="207"/>
        </w:trPr>
        <w:tc>
          <w:tcPr>
            <w:tcW w:w="38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0052A3" w14:textId="62FFCB99" w:rsidR="00CC088E" w:rsidRPr="001C5BE3" w:rsidRDefault="00CC088E" w:rsidP="00A84F65">
            <w:pPr>
              <w:ind w:left="-142" w:firstLine="142"/>
              <w:rPr>
                <w:rFonts w:ascii="Verdana" w:hAnsi="Verdana" w:cstheme="minorHAnsi"/>
                <w:sz w:val="20"/>
                <w:szCs w:val="20"/>
              </w:rPr>
            </w:pPr>
            <w:r>
              <w:rPr>
                <w:rFonts w:ascii="Verdana" w:hAnsi="Verdana" w:cstheme="minorHAnsi"/>
                <w:b/>
              </w:rPr>
              <w:t>Professional Engagement</w:t>
            </w:r>
          </w:p>
        </w:tc>
        <w:tc>
          <w:tcPr>
            <w:tcW w:w="5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6EF94D" w14:textId="77777777" w:rsidR="00CC088E" w:rsidRPr="001C5BE3" w:rsidRDefault="00CC088E" w:rsidP="00A84F65">
            <w:pPr>
              <w:ind w:left="-24" w:hanging="24"/>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5EE0C1" w14:textId="77777777" w:rsidR="00CC088E" w:rsidRPr="001C5BE3" w:rsidRDefault="00CC088E" w:rsidP="00A84F65">
            <w:pPr>
              <w:ind w:left="-142"/>
              <w:jc w:val="center"/>
              <w:rPr>
                <w:rFonts w:ascii="Verdana" w:hAnsi="Verdana" w:cstheme="minorHAnsi"/>
                <w:b/>
                <w:sz w:val="20"/>
                <w:szCs w:val="20"/>
              </w:rPr>
            </w:pPr>
            <w:r>
              <w:rPr>
                <w:rFonts w:ascii="Verdana" w:hAnsi="Verdana" w:cstheme="minorHAnsi"/>
                <w:b/>
                <w:sz w:val="20"/>
                <w:szCs w:val="20"/>
              </w:rPr>
              <w:t>D</w:t>
            </w:r>
          </w:p>
        </w:tc>
        <w:tc>
          <w:tcPr>
            <w:tcW w:w="1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E12787" w14:textId="77777777" w:rsidR="00CC088E" w:rsidRPr="001C5BE3" w:rsidRDefault="00CC088E" w:rsidP="00A84F65">
            <w:pPr>
              <w:ind w:left="-142"/>
              <w:jc w:val="center"/>
              <w:rPr>
                <w:rFonts w:ascii="Verdana" w:hAnsi="Verdana" w:cstheme="minorHAnsi"/>
                <w:sz w:val="20"/>
                <w:szCs w:val="20"/>
              </w:rPr>
            </w:pPr>
            <w:r>
              <w:rPr>
                <w:rFonts w:ascii="Verdana" w:hAnsi="Verdana" w:cstheme="minorHAnsi"/>
                <w:b/>
                <w:sz w:val="20"/>
                <w:szCs w:val="20"/>
              </w:rPr>
              <w:t>A</w:t>
            </w:r>
          </w:p>
        </w:tc>
        <w:tc>
          <w:tcPr>
            <w:tcW w:w="18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B63098" w14:textId="77777777" w:rsidR="00CC088E" w:rsidRPr="001C5BE3" w:rsidRDefault="00CC088E" w:rsidP="00A84F65">
            <w:pPr>
              <w:ind w:left="-142"/>
              <w:jc w:val="center"/>
              <w:rPr>
                <w:rFonts w:ascii="Verdana" w:hAnsi="Verdana" w:cstheme="minorHAnsi"/>
                <w:sz w:val="20"/>
                <w:szCs w:val="20"/>
              </w:rPr>
            </w:pPr>
            <w:r w:rsidRPr="001C5BE3">
              <w:rPr>
                <w:rFonts w:ascii="Verdana" w:hAnsi="Verdana" w:cstheme="minorHAnsi"/>
                <w:b/>
                <w:sz w:val="20"/>
                <w:szCs w:val="20"/>
              </w:rPr>
              <w:t>E</w:t>
            </w:r>
          </w:p>
        </w:tc>
      </w:tr>
      <w:tr w:rsidR="00CC088E" w:rsidRPr="001C5BE3" w14:paraId="693E0BFD" w14:textId="77777777" w:rsidTr="00A84F65">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auto"/>
            <w:vAlign w:val="center"/>
          </w:tcPr>
          <w:p w14:paraId="7ECFC814" w14:textId="77777777" w:rsidR="00CC088E" w:rsidRPr="00CC088E" w:rsidRDefault="00CC088E" w:rsidP="00CC088E">
            <w:pPr>
              <w:rPr>
                <w:rFonts w:ascii="Verdana" w:hAnsi="Verdana" w:cstheme="minorHAnsi"/>
                <w:sz w:val="16"/>
                <w:szCs w:val="16"/>
              </w:rPr>
            </w:pPr>
            <w:r w:rsidRPr="00CC088E">
              <w:rPr>
                <w:rFonts w:ascii="Verdana" w:hAnsi="Verdana" w:cstheme="minorHAnsi"/>
                <w:sz w:val="16"/>
                <w:szCs w:val="16"/>
              </w:rPr>
              <w:t>Seek and apply constructive feedback from supervisors and teachers to improve teaching practices.</w:t>
            </w:r>
          </w:p>
          <w:p w14:paraId="74E23E5F" w14:textId="77777777" w:rsidR="00CC088E" w:rsidRPr="00CC088E" w:rsidRDefault="00CC088E" w:rsidP="00CC088E">
            <w:pPr>
              <w:rPr>
                <w:rFonts w:ascii="Verdana" w:hAnsi="Verdana" w:cstheme="minorHAnsi"/>
                <w:sz w:val="16"/>
                <w:szCs w:val="16"/>
              </w:rPr>
            </w:pPr>
          </w:p>
        </w:tc>
        <w:tc>
          <w:tcPr>
            <w:tcW w:w="543" w:type="pct"/>
            <w:tcBorders>
              <w:top w:val="single" w:sz="4" w:space="0" w:color="000000"/>
              <w:left w:val="single" w:sz="4" w:space="0" w:color="auto"/>
              <w:bottom w:val="single" w:sz="4" w:space="0" w:color="auto"/>
              <w:right w:val="single" w:sz="4" w:space="0" w:color="000000"/>
            </w:tcBorders>
            <w:shd w:val="clear" w:color="auto" w:fill="auto"/>
            <w:vAlign w:val="center"/>
          </w:tcPr>
          <w:p w14:paraId="267FC8C9" w14:textId="0F342101" w:rsidR="00CC088E" w:rsidRPr="001C5BE3" w:rsidRDefault="00CC088E" w:rsidP="00CC088E">
            <w:pPr>
              <w:ind w:left="-24" w:hanging="24"/>
              <w:jc w:val="center"/>
              <w:rPr>
                <w:rFonts w:ascii="Verdana" w:hAnsi="Verdana" w:cstheme="minorHAnsi"/>
                <w:sz w:val="16"/>
                <w:szCs w:val="16"/>
              </w:rPr>
            </w:pPr>
            <w:r w:rsidRPr="001C5BE3">
              <w:rPr>
                <w:rFonts w:ascii="Verdana" w:hAnsi="Verdana" w:cstheme="minorHAnsi"/>
                <w:sz w:val="16"/>
                <w:szCs w:val="16"/>
              </w:rPr>
              <w:t>APST 6.3</w:t>
            </w:r>
          </w:p>
        </w:tc>
        <w:sdt>
          <w:sdtPr>
            <w:rPr>
              <w:rFonts w:ascii="Verdana" w:hAnsi="Verdana" w:cstheme="minorHAnsi"/>
              <w:sz w:val="20"/>
              <w:szCs w:val="20"/>
            </w:rPr>
            <w:id w:val="-1857719852"/>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auto"/>
                <w:vAlign w:val="center"/>
              </w:tcPr>
              <w:p w14:paraId="0F468DAE" w14:textId="62D18258"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03972602"/>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auto"/>
                <w:vAlign w:val="center"/>
              </w:tcPr>
              <w:p w14:paraId="20B60AB4" w14:textId="152D8E52" w:rsidR="00CC088E" w:rsidRDefault="00CC088E" w:rsidP="00CC088E">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84292288"/>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02C5619A" w14:textId="7711B35E" w:rsidR="00CC088E" w:rsidRDefault="00CC088E" w:rsidP="00CC088E">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CC088E" w:rsidRPr="001C5BE3" w14:paraId="34A74CAD" w14:textId="77777777" w:rsidTr="00CC088E">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FFFFCC"/>
            <w:vAlign w:val="center"/>
          </w:tcPr>
          <w:p w14:paraId="0C5EC7DA" w14:textId="0A809C6C" w:rsidR="00CC088E" w:rsidRPr="00CC088E" w:rsidRDefault="00CC088E" w:rsidP="00A84F65">
            <w:pPr>
              <w:rPr>
                <w:rFonts w:ascii="Verdana" w:hAnsi="Verdana" w:cstheme="minorHAnsi"/>
                <w:sz w:val="16"/>
                <w:szCs w:val="16"/>
              </w:rPr>
            </w:pPr>
            <w:r w:rsidRPr="00CC088E">
              <w:rPr>
                <w:rFonts w:eastAsia="Times New Roman" w:cs="Calibri"/>
                <w:color w:val="000000"/>
                <w:sz w:val="16"/>
                <w:szCs w:val="16"/>
                <w:lang w:eastAsia="en-AU"/>
              </w:rPr>
              <w:t>Applies key principles of codes of conduct and ethics for teachers through a high level of personal presentation, professional communication and conduct and awareness of duty of care.</w:t>
            </w:r>
          </w:p>
        </w:tc>
        <w:tc>
          <w:tcPr>
            <w:tcW w:w="543" w:type="pct"/>
            <w:tcBorders>
              <w:top w:val="single" w:sz="4" w:space="0" w:color="000000"/>
              <w:left w:val="single" w:sz="4" w:space="0" w:color="auto"/>
              <w:bottom w:val="single" w:sz="4" w:space="0" w:color="auto"/>
              <w:right w:val="single" w:sz="4" w:space="0" w:color="000000"/>
            </w:tcBorders>
            <w:shd w:val="clear" w:color="auto" w:fill="FFFFCC"/>
            <w:vAlign w:val="center"/>
          </w:tcPr>
          <w:p w14:paraId="2B259FA2" w14:textId="165EDE2C" w:rsidR="00CC088E" w:rsidRPr="001C5BE3" w:rsidRDefault="00CC088E" w:rsidP="00A84F65">
            <w:pPr>
              <w:ind w:left="-24" w:hanging="24"/>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7.1</w:t>
            </w:r>
          </w:p>
        </w:tc>
        <w:sdt>
          <w:sdtPr>
            <w:rPr>
              <w:rFonts w:ascii="Verdana" w:hAnsi="Verdana" w:cstheme="minorHAnsi"/>
              <w:sz w:val="20"/>
              <w:szCs w:val="20"/>
            </w:rPr>
            <w:id w:val="-1476679986"/>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FFFFCC"/>
                <w:vAlign w:val="center"/>
              </w:tcPr>
              <w:p w14:paraId="5D69CE7C" w14:textId="77777777" w:rsidR="00CC088E" w:rsidRDefault="00CC088E" w:rsidP="00A84F6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94632199"/>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FFFFCC"/>
                <w:vAlign w:val="center"/>
              </w:tcPr>
              <w:p w14:paraId="3F235392" w14:textId="77777777" w:rsidR="00CC088E" w:rsidRDefault="00CC088E" w:rsidP="00A84F6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23853303"/>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FFFFCC"/>
                <w:vAlign w:val="center"/>
              </w:tcPr>
              <w:p w14:paraId="4949F0CA" w14:textId="77777777" w:rsidR="00CC088E" w:rsidRDefault="00CC088E" w:rsidP="00A84F6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C088E" w:rsidRPr="001C5BE3" w14:paraId="12874CB3" w14:textId="77777777" w:rsidTr="00CC088E">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auto"/>
            <w:vAlign w:val="center"/>
          </w:tcPr>
          <w:p w14:paraId="45DBC558" w14:textId="5C1267B2" w:rsidR="00CC088E" w:rsidRPr="00CC088E" w:rsidRDefault="00CC088E" w:rsidP="00A84F65">
            <w:pPr>
              <w:rPr>
                <w:rFonts w:ascii="Verdana" w:hAnsi="Verdana" w:cstheme="minorHAnsi"/>
                <w:b/>
                <w:sz w:val="16"/>
                <w:szCs w:val="16"/>
              </w:rPr>
            </w:pPr>
            <w:r w:rsidRPr="00CC088E">
              <w:rPr>
                <w:rFonts w:eastAsia="Times New Roman" w:cs="Calibri"/>
                <w:color w:val="000000"/>
                <w:sz w:val="16"/>
                <w:szCs w:val="16"/>
                <w:lang w:eastAsia="en-AU"/>
              </w:rPr>
              <w:t>Acts appropriately according to school/system organisational policies and processes.</w:t>
            </w:r>
          </w:p>
        </w:tc>
        <w:tc>
          <w:tcPr>
            <w:tcW w:w="543" w:type="pct"/>
            <w:tcBorders>
              <w:top w:val="single" w:sz="4" w:space="0" w:color="000000"/>
              <w:left w:val="single" w:sz="4" w:space="0" w:color="auto"/>
              <w:bottom w:val="single" w:sz="4" w:space="0" w:color="auto"/>
              <w:right w:val="single" w:sz="4" w:space="0" w:color="000000"/>
            </w:tcBorders>
            <w:shd w:val="clear" w:color="auto" w:fill="auto"/>
            <w:vAlign w:val="center"/>
          </w:tcPr>
          <w:p w14:paraId="1B2EA8D2" w14:textId="28786922" w:rsidR="00CC088E" w:rsidRPr="001C5BE3" w:rsidRDefault="00CC088E" w:rsidP="00A84F65">
            <w:pPr>
              <w:ind w:left="-24" w:hanging="24"/>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7.2</w:t>
            </w:r>
          </w:p>
        </w:tc>
        <w:sdt>
          <w:sdtPr>
            <w:rPr>
              <w:rFonts w:ascii="Verdana" w:hAnsi="Verdana" w:cstheme="minorHAnsi"/>
              <w:sz w:val="20"/>
              <w:szCs w:val="20"/>
            </w:rPr>
            <w:id w:val="-816638466"/>
            <w14:checkbox>
              <w14:checked w14:val="0"/>
              <w14:checkedState w14:val="2612" w14:font="MS Gothic"/>
              <w14:uncheckedState w14:val="2610" w14:font="MS Gothic"/>
            </w14:checkbox>
          </w:sdtPr>
          <w:sdtContent>
            <w:tc>
              <w:tcPr>
                <w:tcW w:w="190" w:type="pct"/>
                <w:tcBorders>
                  <w:top w:val="single" w:sz="4" w:space="0" w:color="000000"/>
                  <w:left w:val="single" w:sz="4" w:space="0" w:color="000000"/>
                  <w:bottom w:val="single" w:sz="4" w:space="0" w:color="auto"/>
                  <w:right w:val="single" w:sz="4" w:space="0" w:color="000000"/>
                </w:tcBorders>
                <w:shd w:val="clear" w:color="auto" w:fill="auto"/>
                <w:vAlign w:val="center"/>
              </w:tcPr>
              <w:p w14:paraId="680F50AF" w14:textId="77777777" w:rsidR="00CC088E" w:rsidRPr="001C5BE3" w:rsidRDefault="00CC088E" w:rsidP="00A84F6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59109356"/>
            <w14:checkbox>
              <w14:checked w14:val="0"/>
              <w14:checkedState w14:val="2612" w14:font="MS Gothic"/>
              <w14:uncheckedState w14:val="2610" w14:font="MS Gothic"/>
            </w14:checkbox>
          </w:sdtPr>
          <w:sdtContent>
            <w:tc>
              <w:tcPr>
                <w:tcW w:w="191" w:type="pct"/>
                <w:tcBorders>
                  <w:top w:val="single" w:sz="4" w:space="0" w:color="000000"/>
                  <w:left w:val="single" w:sz="4" w:space="0" w:color="000000"/>
                  <w:bottom w:val="single" w:sz="4" w:space="0" w:color="auto"/>
                  <w:right w:val="single" w:sz="4" w:space="0" w:color="000000"/>
                </w:tcBorders>
                <w:shd w:val="clear" w:color="auto" w:fill="auto"/>
                <w:vAlign w:val="center"/>
              </w:tcPr>
              <w:p w14:paraId="2E9745F5" w14:textId="77777777" w:rsidR="00CC088E" w:rsidRPr="001C5BE3" w:rsidRDefault="00CC088E" w:rsidP="00A84F6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63314181"/>
            <w14:checkbox>
              <w14:checked w14:val="0"/>
              <w14:checkedState w14:val="2612" w14:font="MS Gothic"/>
              <w14:uncheckedState w14:val="2610" w14:font="MS Gothic"/>
            </w14:checkbox>
          </w:sdtPr>
          <w:sdtContent>
            <w:tc>
              <w:tcPr>
                <w:tcW w:w="189" w:type="pct"/>
                <w:tcBorders>
                  <w:top w:val="single" w:sz="4" w:space="0" w:color="000000"/>
                  <w:left w:val="single" w:sz="4" w:space="0" w:color="000000"/>
                  <w:bottom w:val="single" w:sz="4" w:space="0" w:color="auto"/>
                  <w:right w:val="single" w:sz="4" w:space="0" w:color="000000"/>
                </w:tcBorders>
                <w:shd w:val="clear" w:color="auto" w:fill="auto"/>
                <w:vAlign w:val="center"/>
              </w:tcPr>
              <w:p w14:paraId="7C638F8F" w14:textId="374A4607" w:rsidR="00CC088E" w:rsidRPr="001C5BE3" w:rsidRDefault="00CC088E" w:rsidP="00A84F65">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CC088E" w14:paraId="68D17254" w14:textId="77777777" w:rsidTr="00CC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5000" w:type="pct"/>
            <w:gridSpan w:val="5"/>
            <w:tcBorders>
              <w:left w:val="nil"/>
              <w:right w:val="nil"/>
            </w:tcBorders>
          </w:tcPr>
          <w:p w14:paraId="0399EEE1" w14:textId="77777777" w:rsidR="00CC088E" w:rsidRDefault="00CC088E" w:rsidP="00A84F65">
            <w:pPr>
              <w:rPr>
                <w:rFonts w:ascii="Verdana" w:eastAsia="Times New Roman" w:hAnsi="Verdana" w:cs="Arial"/>
                <w:iCs/>
                <w:color w:val="000000"/>
                <w:sz w:val="20"/>
                <w:szCs w:val="20"/>
              </w:rPr>
            </w:pPr>
          </w:p>
          <w:p w14:paraId="36DFB236" w14:textId="77777777" w:rsidR="00CC088E" w:rsidRDefault="00CC088E" w:rsidP="00CC088E">
            <w:pPr>
              <w:autoSpaceDE w:val="0"/>
              <w:autoSpaceDN w:val="0"/>
              <w:adjustRightInd w:val="0"/>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p w14:paraId="735D995D" w14:textId="5B205CEE" w:rsidR="00CC088E" w:rsidRPr="00F12666" w:rsidRDefault="00CC088E" w:rsidP="00A84F65">
            <w:pPr>
              <w:rPr>
                <w:rFonts w:ascii="Verdana" w:hAnsi="Verdana" w:cstheme="minorHAnsi"/>
                <w:shd w:val="clear" w:color="auto" w:fill="D9D9D9" w:themeFill="background1" w:themeFillShade="D9"/>
              </w:rPr>
            </w:pPr>
          </w:p>
        </w:tc>
      </w:tr>
      <w:tr w:rsidR="00CC088E" w14:paraId="02F735E9" w14:textId="77777777" w:rsidTr="00A84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14:paraId="7F8124C6" w14:textId="77777777" w:rsidR="00CC088E" w:rsidRDefault="00CC088E" w:rsidP="00A84F65">
            <w:pPr>
              <w:rPr>
                <w:rFonts w:ascii="Verdana" w:hAnsi="Verdana" w:cstheme="minorHAnsi"/>
                <w:b/>
                <w:shd w:val="clear" w:color="auto" w:fill="D9D9D9" w:themeFill="background1" w:themeFillShade="D9"/>
              </w:rPr>
            </w:pPr>
          </w:p>
          <w:p w14:paraId="186CB366" w14:textId="77777777" w:rsidR="00CC088E" w:rsidRDefault="00CC088E" w:rsidP="00A84F65">
            <w:pPr>
              <w:rPr>
                <w:rFonts w:ascii="Verdana" w:hAnsi="Verdana" w:cstheme="minorHAnsi"/>
                <w:b/>
                <w:shd w:val="clear" w:color="auto" w:fill="D9D9D9" w:themeFill="background1" w:themeFillShade="D9"/>
              </w:rPr>
            </w:pPr>
          </w:p>
          <w:p w14:paraId="1D2B0016" w14:textId="77777777" w:rsidR="00CC088E" w:rsidRDefault="00CC088E" w:rsidP="00A84F65">
            <w:pPr>
              <w:rPr>
                <w:rFonts w:ascii="Verdana" w:hAnsi="Verdana" w:cstheme="minorHAnsi"/>
                <w:b/>
                <w:shd w:val="clear" w:color="auto" w:fill="D9D9D9" w:themeFill="background1" w:themeFillShade="D9"/>
              </w:rPr>
            </w:pPr>
          </w:p>
          <w:p w14:paraId="15AF1008" w14:textId="77777777" w:rsidR="00CC088E" w:rsidRDefault="00CC088E" w:rsidP="00A84F65">
            <w:pPr>
              <w:rPr>
                <w:rFonts w:ascii="Verdana" w:hAnsi="Verdana" w:cstheme="minorHAnsi"/>
                <w:b/>
                <w:shd w:val="clear" w:color="auto" w:fill="D9D9D9" w:themeFill="background1" w:themeFillShade="D9"/>
              </w:rPr>
            </w:pPr>
          </w:p>
          <w:p w14:paraId="7806B3AE" w14:textId="77777777" w:rsidR="00CC088E" w:rsidRDefault="00CC088E" w:rsidP="00A84F65">
            <w:pPr>
              <w:rPr>
                <w:rFonts w:ascii="Verdana" w:hAnsi="Verdana" w:cstheme="minorHAnsi"/>
                <w:b/>
                <w:shd w:val="clear" w:color="auto" w:fill="D9D9D9" w:themeFill="background1" w:themeFillShade="D9"/>
              </w:rPr>
            </w:pPr>
          </w:p>
          <w:p w14:paraId="342823EE" w14:textId="77777777" w:rsidR="00CC088E" w:rsidRDefault="00CC088E" w:rsidP="00A84F65">
            <w:pPr>
              <w:rPr>
                <w:rFonts w:ascii="Verdana" w:hAnsi="Verdana" w:cstheme="minorHAnsi"/>
                <w:b/>
                <w:shd w:val="clear" w:color="auto" w:fill="D9D9D9" w:themeFill="background1" w:themeFillShade="D9"/>
              </w:rPr>
            </w:pPr>
          </w:p>
        </w:tc>
      </w:tr>
    </w:tbl>
    <w:tbl>
      <w:tblPr>
        <w:tblStyle w:val="TableGrid"/>
        <w:tblpPr w:leftFromText="180" w:rightFromText="180" w:vertAnchor="text" w:horzAnchor="margin" w:tblpY="19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7"/>
        <w:gridCol w:w="1191"/>
        <w:gridCol w:w="366"/>
        <w:gridCol w:w="366"/>
        <w:gridCol w:w="362"/>
      </w:tblGrid>
      <w:tr w:rsidR="004210DE" w:rsidRPr="001C5BE3" w14:paraId="39D65FE1" w14:textId="77777777" w:rsidTr="004210DE">
        <w:trPr>
          <w:trHeight w:val="207"/>
        </w:trPr>
        <w:tc>
          <w:tcPr>
            <w:tcW w:w="38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0FB4D" w14:textId="77777777" w:rsidR="004210DE" w:rsidRPr="001C5BE3" w:rsidRDefault="004210DE" w:rsidP="004210DE">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584E0" w14:textId="77777777" w:rsidR="004210DE" w:rsidRPr="001C5BE3" w:rsidRDefault="004210DE" w:rsidP="004210DE">
            <w:pPr>
              <w:ind w:left="-142"/>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75F49" w14:textId="77777777" w:rsidR="004210DE" w:rsidRPr="001C5BE3" w:rsidRDefault="004210DE" w:rsidP="004210DE">
            <w:pPr>
              <w:ind w:left="-142" w:right="-6"/>
              <w:jc w:val="center"/>
              <w:rPr>
                <w:rFonts w:ascii="Verdana" w:hAnsi="Verdana" w:cstheme="minorHAnsi"/>
                <w:b/>
                <w:sz w:val="20"/>
                <w:szCs w:val="20"/>
              </w:rPr>
            </w:pPr>
            <w:r>
              <w:rPr>
                <w:rFonts w:ascii="Verdana" w:hAnsi="Verdana" w:cstheme="minorHAnsi"/>
                <w:b/>
                <w:sz w:val="20"/>
                <w:szCs w:val="20"/>
              </w:rPr>
              <w:t>D</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F7287" w14:textId="77777777" w:rsidR="004210DE" w:rsidRPr="001C5BE3" w:rsidRDefault="004210DE" w:rsidP="004210DE">
            <w:pPr>
              <w:ind w:left="-142" w:right="-6"/>
              <w:jc w:val="center"/>
              <w:rPr>
                <w:rFonts w:ascii="Verdana" w:hAnsi="Verdana" w:cstheme="minorHAnsi"/>
                <w:sz w:val="20"/>
                <w:szCs w:val="20"/>
              </w:rPr>
            </w:pPr>
            <w:r>
              <w:rPr>
                <w:rFonts w:ascii="Verdana" w:hAnsi="Verdana" w:cstheme="minorHAnsi"/>
                <w:b/>
                <w:sz w:val="20"/>
                <w:szCs w:val="20"/>
              </w:rPr>
              <w:t>A</w:t>
            </w:r>
          </w:p>
        </w:tc>
        <w:tc>
          <w:tcPr>
            <w:tcW w:w="1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953F3" w14:textId="77777777" w:rsidR="004210DE" w:rsidRPr="001C5BE3" w:rsidRDefault="004210DE" w:rsidP="004210DE">
            <w:pPr>
              <w:ind w:left="-142" w:right="-6"/>
              <w:jc w:val="center"/>
              <w:rPr>
                <w:rFonts w:ascii="Verdana" w:hAnsi="Verdana" w:cstheme="minorHAnsi"/>
                <w:sz w:val="20"/>
                <w:szCs w:val="20"/>
              </w:rPr>
            </w:pPr>
            <w:r w:rsidRPr="001C5BE3">
              <w:rPr>
                <w:rFonts w:ascii="Verdana" w:hAnsi="Verdana" w:cstheme="minorHAnsi"/>
                <w:b/>
                <w:sz w:val="20"/>
                <w:szCs w:val="20"/>
              </w:rPr>
              <w:t>E</w:t>
            </w:r>
          </w:p>
        </w:tc>
      </w:tr>
      <w:tr w:rsidR="004210DE" w:rsidRPr="001C5BE3" w14:paraId="6ACC013F" w14:textId="77777777" w:rsidTr="004210DE">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auto"/>
          </w:tcPr>
          <w:p w14:paraId="702902F7" w14:textId="77777777" w:rsidR="004210DE" w:rsidRPr="001C5BE3" w:rsidRDefault="004210DE" w:rsidP="004210DE">
            <w:pPr>
              <w:rPr>
                <w:rFonts w:ascii="Verdana" w:hAnsi="Verdana" w:cstheme="minorHAnsi"/>
                <w:sz w:val="16"/>
                <w:szCs w:val="16"/>
              </w:rPr>
            </w:pPr>
            <w:r w:rsidRPr="001C5BE3">
              <w:rPr>
                <w:rFonts w:ascii="Verdana" w:hAnsi="Verdana" w:cstheme="minorHAnsi"/>
                <w:sz w:val="16"/>
                <w:szCs w:val="16"/>
              </w:rPr>
              <w:t>Identify strategies to support inclusive student participation and engagement in classroom activities.</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7063C1D4" w14:textId="77777777" w:rsidR="004210DE" w:rsidRPr="001C5BE3" w:rsidRDefault="004210DE" w:rsidP="004210DE">
            <w:pPr>
              <w:ind w:left="-142"/>
              <w:jc w:val="center"/>
              <w:rPr>
                <w:rFonts w:ascii="Verdana" w:hAnsi="Verdana" w:cstheme="minorHAnsi"/>
                <w:sz w:val="16"/>
                <w:szCs w:val="16"/>
              </w:rPr>
            </w:pPr>
            <w:r w:rsidRPr="001C5BE3">
              <w:rPr>
                <w:rFonts w:ascii="Verdana" w:hAnsi="Verdana" w:cstheme="minorHAnsi"/>
                <w:sz w:val="16"/>
                <w:szCs w:val="16"/>
              </w:rPr>
              <w:t>APST 4.1</w:t>
            </w:r>
          </w:p>
        </w:tc>
        <w:sdt>
          <w:sdtPr>
            <w:rPr>
              <w:rFonts w:ascii="Verdana" w:hAnsi="Verdana" w:cstheme="minorHAnsi"/>
              <w:sz w:val="20"/>
              <w:szCs w:val="20"/>
            </w:rPr>
            <w:id w:val="585190780"/>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E0FC4D9" w14:textId="77777777" w:rsidR="004210DE" w:rsidRPr="001C5BE3" w:rsidRDefault="004210DE" w:rsidP="004210DE">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28081001"/>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7DFF82C8" w14:textId="77777777" w:rsidR="004210DE" w:rsidRPr="001C5BE3" w:rsidRDefault="004210DE" w:rsidP="004210DE">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48657637"/>
            <w14:checkbox>
              <w14:checked w14:val="0"/>
              <w14:checkedState w14:val="2612" w14:font="MS Gothic"/>
              <w14:uncheckedState w14:val="2610" w14:font="MS Gothic"/>
            </w14:checkbox>
          </w:sdtPr>
          <w:sdtContent>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E493D93" w14:textId="77777777" w:rsidR="004210DE" w:rsidRPr="001C5BE3" w:rsidRDefault="004210DE" w:rsidP="004210DE">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4210DE" w:rsidRPr="001C5BE3" w14:paraId="545CD849" w14:textId="77777777" w:rsidTr="004210DE">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FFFFCC"/>
          </w:tcPr>
          <w:p w14:paraId="2F58CDB7" w14:textId="77777777" w:rsidR="004210DE" w:rsidRPr="001C5BE3" w:rsidRDefault="004210DE" w:rsidP="004210DE">
            <w:pPr>
              <w:rPr>
                <w:rFonts w:ascii="Verdana" w:hAnsi="Verdana" w:cstheme="minorHAnsi"/>
                <w:sz w:val="16"/>
                <w:szCs w:val="16"/>
              </w:rPr>
            </w:pPr>
            <w:r w:rsidRPr="001C5BE3">
              <w:rPr>
                <w:rFonts w:ascii="Verdana" w:hAnsi="Verdana" w:cstheme="minorHAnsi"/>
                <w:sz w:val="16"/>
                <w:szCs w:val="16"/>
              </w:rPr>
              <w:t xml:space="preserve">Demonstrate the capacity to organise classroom activities and provide clear directions. </w:t>
            </w:r>
          </w:p>
        </w:tc>
        <w:tc>
          <w:tcPr>
            <w:tcW w:w="618" w:type="pct"/>
            <w:tcBorders>
              <w:top w:val="single" w:sz="4" w:space="0" w:color="auto"/>
              <w:left w:val="single" w:sz="4" w:space="0" w:color="auto"/>
              <w:bottom w:val="single" w:sz="4" w:space="0" w:color="auto"/>
              <w:right w:val="single" w:sz="4" w:space="0" w:color="auto"/>
            </w:tcBorders>
            <w:shd w:val="clear" w:color="auto" w:fill="FFFFCC"/>
            <w:vAlign w:val="center"/>
          </w:tcPr>
          <w:p w14:paraId="7CD8BAD2" w14:textId="77777777" w:rsidR="004210DE" w:rsidRPr="001C5BE3" w:rsidRDefault="00000000" w:rsidP="004210DE">
            <w:pPr>
              <w:ind w:left="-142"/>
              <w:jc w:val="center"/>
              <w:rPr>
                <w:rFonts w:ascii="Verdana" w:hAnsi="Verdana" w:cstheme="minorHAnsi"/>
                <w:sz w:val="16"/>
                <w:szCs w:val="16"/>
              </w:rPr>
            </w:pPr>
            <w:hyperlink r:id="rId13" w:history="1">
              <w:r w:rsidR="004210DE" w:rsidRPr="001C5BE3">
                <w:rPr>
                  <w:rFonts w:ascii="Verdana" w:hAnsi="Verdana" w:cstheme="minorHAnsi"/>
                  <w:sz w:val="16"/>
                  <w:szCs w:val="16"/>
                </w:rPr>
                <w:t>APST 4.2</w:t>
              </w:r>
            </w:hyperlink>
          </w:p>
        </w:tc>
        <w:sdt>
          <w:sdtPr>
            <w:rPr>
              <w:rFonts w:ascii="Verdana" w:hAnsi="Verdana" w:cstheme="minorHAnsi"/>
              <w:sz w:val="20"/>
              <w:szCs w:val="20"/>
            </w:rPr>
            <w:id w:val="-998196448"/>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21840639" w14:textId="77777777" w:rsidR="004210DE" w:rsidRPr="001C5BE3" w:rsidRDefault="004210DE" w:rsidP="004210DE">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85730301"/>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0EF7CF7" w14:textId="77777777" w:rsidR="004210DE" w:rsidRPr="001C5BE3" w:rsidRDefault="004210DE" w:rsidP="004210DE">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47748251"/>
            <w14:checkbox>
              <w14:checked w14:val="0"/>
              <w14:checkedState w14:val="2612" w14:font="MS Gothic"/>
              <w14:uncheckedState w14:val="2610" w14:font="MS Gothic"/>
            </w14:checkbox>
          </w:sdtPr>
          <w:sdtContent>
            <w:tc>
              <w:tcPr>
                <w:tcW w:w="188" w:type="pct"/>
                <w:tcBorders>
                  <w:top w:val="single" w:sz="4" w:space="0" w:color="auto"/>
                  <w:left w:val="single" w:sz="4" w:space="0" w:color="auto"/>
                  <w:bottom w:val="single" w:sz="4" w:space="0" w:color="auto"/>
                  <w:right w:val="single" w:sz="4" w:space="0" w:color="auto"/>
                </w:tcBorders>
                <w:shd w:val="clear" w:color="auto" w:fill="FFFFCC"/>
                <w:vAlign w:val="center"/>
              </w:tcPr>
              <w:p w14:paraId="5E99FBC7" w14:textId="77777777" w:rsidR="004210DE" w:rsidRPr="001C5BE3" w:rsidRDefault="004210DE" w:rsidP="004210DE">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1A41F8AF" w14:textId="2221E290" w:rsidR="00DC7895" w:rsidRPr="004210DE" w:rsidRDefault="00DC7895" w:rsidP="004210DE">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58002321" w14:textId="77777777" w:rsidTr="00DC7895">
        <w:tc>
          <w:tcPr>
            <w:tcW w:w="5000" w:type="pct"/>
          </w:tcPr>
          <w:p w14:paraId="18925D6A" w14:textId="77777777" w:rsidR="00DC7895" w:rsidRDefault="00DC7895" w:rsidP="00DC7895">
            <w:pPr>
              <w:rPr>
                <w:rFonts w:ascii="Verdana" w:hAnsi="Verdana" w:cstheme="minorHAnsi"/>
                <w:b/>
                <w:shd w:val="clear" w:color="auto" w:fill="D9D9D9" w:themeFill="background1" w:themeFillShade="D9"/>
              </w:rPr>
            </w:pPr>
          </w:p>
          <w:p w14:paraId="7B7DF9E9" w14:textId="77777777" w:rsidR="00DC7895" w:rsidRDefault="00DC7895" w:rsidP="00DC7895">
            <w:pPr>
              <w:rPr>
                <w:rFonts w:ascii="Verdana" w:hAnsi="Verdana" w:cstheme="minorHAnsi"/>
                <w:b/>
                <w:shd w:val="clear" w:color="auto" w:fill="D9D9D9" w:themeFill="background1" w:themeFillShade="D9"/>
              </w:rPr>
            </w:pPr>
          </w:p>
          <w:p w14:paraId="2AE96CD0" w14:textId="77777777" w:rsidR="00DC7895" w:rsidRDefault="00DC7895" w:rsidP="00DC7895">
            <w:pPr>
              <w:rPr>
                <w:rFonts w:ascii="Verdana" w:hAnsi="Verdana" w:cstheme="minorHAnsi"/>
                <w:b/>
                <w:shd w:val="clear" w:color="auto" w:fill="D9D9D9" w:themeFill="background1" w:themeFillShade="D9"/>
              </w:rPr>
            </w:pPr>
          </w:p>
        </w:tc>
      </w:tr>
    </w:tbl>
    <w:p w14:paraId="5E205AA3" w14:textId="5C00A46B" w:rsidR="00DC7895" w:rsidRDefault="00DC7895"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1244"/>
        <w:gridCol w:w="364"/>
        <w:gridCol w:w="364"/>
        <w:gridCol w:w="364"/>
      </w:tblGrid>
      <w:tr w:rsidR="00DC7895" w:rsidRPr="001C5BE3" w14:paraId="59ECA025" w14:textId="77777777" w:rsidTr="00DC789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CDAE3" w14:textId="77777777" w:rsidR="00DC7895" w:rsidRPr="001C5BE3" w:rsidRDefault="00DC7895" w:rsidP="00DC7895">
            <w:pP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62908" w14:textId="77777777" w:rsidR="00DC7895" w:rsidRPr="001C5BE3" w:rsidRDefault="00DC7895" w:rsidP="00DC7895">
            <w:pPr>
              <w:ind w:left="-113"/>
              <w:jc w:val="center"/>
              <w:rPr>
                <w:rFonts w:ascii="Verdana" w:hAnsi="Verdana" w:cstheme="minorHAnsi"/>
                <w:sz w:val="20"/>
                <w:szCs w:val="20"/>
              </w:rPr>
            </w:pPr>
            <w:r w:rsidRPr="001C5BE3">
              <w:rPr>
                <w:rFonts w:ascii="Verdana" w:hAnsi="Verdana" w:cstheme="minorHAnsi"/>
                <w:b/>
                <w:sz w:val="20"/>
                <w:szCs w:val="20"/>
              </w:rPr>
              <w:t>APST</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0E754"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77009"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E00A"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111AC0DC" w14:textId="77777777" w:rsidTr="0004386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auto"/>
          </w:tcPr>
          <w:p w14:paraId="65C89457" w14:textId="77777777" w:rsidR="00DC7895" w:rsidRPr="001C5BE3" w:rsidRDefault="00DC7895" w:rsidP="00DC7895">
            <w:pPr>
              <w:ind w:left="30"/>
              <w:rPr>
                <w:rFonts w:ascii="Verdana" w:hAnsi="Verdana" w:cstheme="minorHAnsi"/>
                <w:sz w:val="16"/>
                <w:szCs w:val="16"/>
              </w:rPr>
            </w:pPr>
            <w:r w:rsidRPr="001C5BE3">
              <w:rPr>
                <w:rFonts w:ascii="Verdana" w:hAnsi="Verdana" w:cstheme="minorHAnsi"/>
                <w:sz w:val="16"/>
                <w:szCs w:val="16"/>
              </w:rPr>
              <w:t xml:space="preserve">Demonstrate understanding of assessment strategies, including informal and formal, diagnostic, formative and summative approaches to assess student learning.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5AEFB2D5" w14:textId="77777777" w:rsidR="00DC7895" w:rsidRPr="001C5BE3" w:rsidRDefault="00DC7895" w:rsidP="00DC7895">
            <w:pPr>
              <w:ind w:left="-113"/>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2095128646"/>
            <w14:checkbox>
              <w14:checked w14:val="0"/>
              <w14:checkedState w14:val="2612" w14:font="MS Gothic"/>
              <w14:uncheckedState w14:val="2610" w14:font="MS Gothic"/>
            </w14:checkbox>
          </w:sdt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8AC7E6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21349205"/>
            <w14:checkbox>
              <w14:checked w14:val="0"/>
              <w14:checkedState w14:val="2612" w14:font="MS Gothic"/>
              <w14:uncheckedState w14:val="2610" w14:font="MS Gothic"/>
            </w14:checkbox>
          </w:sdt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C7B0EC3"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54412988"/>
            <w14:checkbox>
              <w14:checked w14:val="0"/>
              <w14:checkedState w14:val="2612" w14:font="MS Gothic"/>
              <w14:uncheckedState w14:val="2610" w14:font="MS Gothic"/>
            </w14:checkbox>
          </w:sdt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27F22FA6"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550D0787" w14:textId="77777777" w:rsidTr="00DC789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FFFFCC"/>
          </w:tcPr>
          <w:p w14:paraId="4A656B53" w14:textId="77777777" w:rsidR="00DC7895" w:rsidRPr="001C5BE3" w:rsidRDefault="00DC7895" w:rsidP="00DC7895">
            <w:pPr>
              <w:ind w:left="30"/>
              <w:rPr>
                <w:rFonts w:ascii="Verdana" w:hAnsi="Verdana" w:cstheme="minorHAnsi"/>
                <w:sz w:val="16"/>
                <w:szCs w:val="16"/>
              </w:rPr>
            </w:pPr>
            <w:r w:rsidRPr="001C5BE3">
              <w:rPr>
                <w:rFonts w:ascii="Verdana" w:hAnsi="Verdana" w:cstheme="minorHAnsi"/>
                <w:sz w:val="16"/>
                <w:szCs w:val="16"/>
              </w:rPr>
              <w:t xml:space="preserve">Demonstrate an understanding of the purpose of providing timely and appropriate feedback to students about their learning. </w:t>
            </w:r>
          </w:p>
        </w:tc>
        <w:tc>
          <w:tcPr>
            <w:tcW w:w="646" w:type="pct"/>
            <w:tcBorders>
              <w:top w:val="single" w:sz="4" w:space="0" w:color="auto"/>
              <w:left w:val="single" w:sz="4" w:space="0" w:color="auto"/>
              <w:bottom w:val="single" w:sz="4" w:space="0" w:color="auto"/>
              <w:right w:val="single" w:sz="4" w:space="0" w:color="auto"/>
            </w:tcBorders>
            <w:shd w:val="clear" w:color="auto" w:fill="FFFFCC"/>
            <w:vAlign w:val="center"/>
          </w:tcPr>
          <w:p w14:paraId="2FD319DB" w14:textId="77777777" w:rsidR="00DC7895" w:rsidRPr="001C5BE3" w:rsidRDefault="00DC7895" w:rsidP="00DC7895">
            <w:pPr>
              <w:ind w:left="-113"/>
              <w:jc w:val="center"/>
              <w:rPr>
                <w:rFonts w:ascii="Verdana" w:hAnsi="Verdana" w:cstheme="minorHAnsi"/>
                <w:sz w:val="16"/>
                <w:szCs w:val="16"/>
              </w:rPr>
            </w:pPr>
            <w:r w:rsidRPr="001C5BE3">
              <w:rPr>
                <w:rFonts w:ascii="Verdana" w:hAnsi="Verdana" w:cstheme="minorHAnsi"/>
                <w:sz w:val="16"/>
                <w:szCs w:val="16"/>
              </w:rPr>
              <w:t>APST 5.2</w:t>
            </w:r>
          </w:p>
        </w:tc>
        <w:sdt>
          <w:sdtPr>
            <w:rPr>
              <w:rFonts w:ascii="Verdana" w:hAnsi="Verdana" w:cstheme="minorHAnsi"/>
              <w:sz w:val="20"/>
              <w:szCs w:val="20"/>
            </w:rPr>
            <w:id w:val="1375119981"/>
            <w14:checkbox>
              <w14:checked w14:val="0"/>
              <w14:checkedState w14:val="2612" w14:font="MS Gothic"/>
              <w14:uncheckedState w14:val="2610" w14:font="MS Gothic"/>
            </w14:checkbox>
          </w:sdt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5093C412"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86429620"/>
            <w14:checkbox>
              <w14:checked w14:val="0"/>
              <w14:checkedState w14:val="2612" w14:font="MS Gothic"/>
              <w14:uncheckedState w14:val="2610" w14:font="MS Gothic"/>
            </w14:checkbox>
          </w:sdt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4FD5B464"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90661184"/>
            <w14:checkbox>
              <w14:checked w14:val="0"/>
              <w14:checkedState w14:val="2612" w14:font="MS Gothic"/>
              <w14:uncheckedState w14:val="2610" w14:font="MS Gothic"/>
            </w14:checkbox>
          </w:sdt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54762F9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ADF8376" w14:textId="5BC992AC" w:rsidR="00DC7895" w:rsidRDefault="00DC7895" w:rsidP="00DC7895">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04D85635" w14:textId="77777777" w:rsidTr="00DC7895">
        <w:tc>
          <w:tcPr>
            <w:tcW w:w="5000" w:type="pct"/>
          </w:tcPr>
          <w:p w14:paraId="64DE345E" w14:textId="77777777" w:rsidR="00DC7895" w:rsidRDefault="00DC7895" w:rsidP="00DC7895">
            <w:pPr>
              <w:rPr>
                <w:rFonts w:ascii="Verdana" w:hAnsi="Verdana" w:cstheme="minorHAnsi"/>
                <w:b/>
                <w:shd w:val="clear" w:color="auto" w:fill="D9D9D9" w:themeFill="background1" w:themeFillShade="D9"/>
              </w:rPr>
            </w:pPr>
          </w:p>
          <w:p w14:paraId="3B8BE7FE" w14:textId="77777777" w:rsidR="00DC7895" w:rsidRDefault="00DC7895" w:rsidP="00DC7895">
            <w:pPr>
              <w:rPr>
                <w:rFonts w:ascii="Verdana" w:hAnsi="Verdana" w:cstheme="minorHAnsi"/>
                <w:b/>
                <w:shd w:val="clear" w:color="auto" w:fill="D9D9D9" w:themeFill="background1" w:themeFillShade="D9"/>
              </w:rPr>
            </w:pPr>
          </w:p>
          <w:p w14:paraId="014FE00E" w14:textId="77777777" w:rsidR="00DC7895" w:rsidRDefault="00DC7895" w:rsidP="00DC7895">
            <w:pPr>
              <w:rPr>
                <w:rFonts w:ascii="Verdana" w:hAnsi="Verdana" w:cstheme="minorHAnsi"/>
                <w:b/>
                <w:shd w:val="clear" w:color="auto" w:fill="D9D9D9" w:themeFill="background1" w:themeFillShade="D9"/>
              </w:rPr>
            </w:pPr>
          </w:p>
          <w:p w14:paraId="70533853" w14:textId="77777777" w:rsidR="00DC7895" w:rsidRDefault="00DC7895" w:rsidP="00DC7895">
            <w:pPr>
              <w:rPr>
                <w:rFonts w:ascii="Verdana" w:hAnsi="Verdana" w:cstheme="minorHAnsi"/>
                <w:b/>
                <w:shd w:val="clear" w:color="auto" w:fill="D9D9D9" w:themeFill="background1" w:themeFillShade="D9"/>
              </w:rPr>
            </w:pPr>
          </w:p>
          <w:p w14:paraId="43A4ADAE" w14:textId="77777777" w:rsidR="00DC7895" w:rsidRDefault="00DC7895" w:rsidP="00DC7895">
            <w:pPr>
              <w:rPr>
                <w:rFonts w:ascii="Verdana" w:hAnsi="Verdana" w:cstheme="minorHAnsi"/>
                <w:b/>
                <w:shd w:val="clear" w:color="auto" w:fill="D9D9D9" w:themeFill="background1" w:themeFillShade="D9"/>
              </w:rPr>
            </w:pPr>
          </w:p>
          <w:p w14:paraId="1FA7D663" w14:textId="77777777" w:rsidR="00DC7895" w:rsidRDefault="00DC7895" w:rsidP="00DC7895">
            <w:pPr>
              <w:rPr>
                <w:rFonts w:ascii="Verdana" w:hAnsi="Verdana" w:cstheme="minorHAnsi"/>
                <w:b/>
                <w:shd w:val="clear" w:color="auto" w:fill="D9D9D9" w:themeFill="background1" w:themeFillShade="D9"/>
              </w:rPr>
            </w:pPr>
          </w:p>
        </w:tc>
      </w:tr>
    </w:tbl>
    <w:p w14:paraId="2E2DB758" w14:textId="5231DECF" w:rsidR="00DC7895" w:rsidRDefault="00DC7895" w:rsidP="007C59F1">
      <w:pPr>
        <w:rPr>
          <w:rFonts w:ascii="Verdana" w:eastAsiaTheme="minorEastAsia" w:hAnsi="Verdana" w:cstheme="minorHAnsi"/>
          <w:b/>
          <w:shd w:val="clear" w:color="auto" w:fill="D9D9D9" w:themeFill="background1" w:themeFillShade="D9"/>
          <w:lang w:eastAsia="zh-CN"/>
        </w:rPr>
      </w:pPr>
    </w:p>
    <w:p w14:paraId="5E3D9539" w14:textId="77777777" w:rsidR="004210DE" w:rsidRDefault="004210DE"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1239"/>
        <w:gridCol w:w="366"/>
        <w:gridCol w:w="366"/>
        <w:gridCol w:w="366"/>
      </w:tblGrid>
      <w:tr w:rsidR="00DC7895" w:rsidRPr="001C5BE3" w14:paraId="5B87CE9D" w14:textId="77777777" w:rsidTr="00DC7895">
        <w:trPr>
          <w:trHeight w:val="207"/>
        </w:trPr>
        <w:tc>
          <w:tcPr>
            <w:tcW w:w="3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D6756" w14:textId="77777777" w:rsidR="00DC7895" w:rsidRPr="001C5BE3" w:rsidRDefault="00DC7895" w:rsidP="00DC7895">
            <w:pP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20A30"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D92E7"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97BFD"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66B1B"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29E75FCC" w14:textId="77777777" w:rsidTr="00043865">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auto"/>
          </w:tcPr>
          <w:p w14:paraId="040E34C8" w14:textId="77777777" w:rsidR="00DC7895" w:rsidRPr="001C5BE3" w:rsidRDefault="00DC7895" w:rsidP="00DC7895">
            <w:pPr>
              <w:rPr>
                <w:rFonts w:ascii="Verdana" w:hAnsi="Verdana" w:cstheme="minorHAnsi"/>
                <w:sz w:val="16"/>
                <w:szCs w:val="16"/>
              </w:rPr>
            </w:pPr>
            <w:r w:rsidRPr="001C5BE3">
              <w:rPr>
                <w:rFonts w:ascii="Verdana" w:hAnsi="Verdana" w:cstheme="minorHAnsi"/>
                <w:b/>
                <w:sz w:val="16"/>
                <w:szCs w:val="16"/>
              </w:rPr>
              <w:t>Please leave blank if unable to assess in the school context</w:t>
            </w:r>
            <w:r w:rsidRPr="001C5BE3">
              <w:rPr>
                <w:rFonts w:ascii="Verdana" w:hAnsi="Verdana" w:cstheme="minorHAnsi"/>
                <w:sz w:val="16"/>
                <w:szCs w:val="16"/>
              </w:rPr>
              <w:t xml:space="preserve"> </w:t>
            </w:r>
          </w:p>
          <w:p w14:paraId="300B84AB" w14:textId="77777777" w:rsidR="00DC7895" w:rsidRPr="001C5BE3" w:rsidRDefault="00DC7895" w:rsidP="00DC7895">
            <w:pPr>
              <w:rPr>
                <w:rFonts w:ascii="Verdana" w:hAnsi="Verdana" w:cstheme="minorHAnsi"/>
                <w:sz w:val="16"/>
                <w:szCs w:val="16"/>
              </w:rPr>
            </w:pPr>
            <w:r w:rsidRPr="001C5BE3">
              <w:rPr>
                <w:rFonts w:ascii="Verdana" w:hAnsi="Verdana" w:cstheme="minorHAnsi"/>
                <w:sz w:val="16"/>
                <w:szCs w:val="16"/>
              </w:rPr>
              <w:t xml:space="preserve">Describe strategies that support students’ wellbeing and safety working within school and/or system, curriculum and legislative requirements.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4ED6DCF"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4.4</w:t>
            </w:r>
          </w:p>
        </w:tc>
        <w:sdt>
          <w:sdtPr>
            <w:rPr>
              <w:rFonts w:ascii="Verdana" w:hAnsi="Verdana" w:cstheme="minorHAnsi"/>
              <w:sz w:val="20"/>
              <w:szCs w:val="20"/>
            </w:rPr>
            <w:id w:val="-1022080103"/>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39A884C"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20966210"/>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A6BAD3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57063673"/>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E1F100"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5A81AD18" w14:textId="77777777" w:rsidTr="00DC7895">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FFFFCC"/>
          </w:tcPr>
          <w:p w14:paraId="2C52E3EF" w14:textId="77777777" w:rsidR="00DC7895" w:rsidRPr="001C5BE3" w:rsidRDefault="00DC7895" w:rsidP="00DC7895">
            <w:pPr>
              <w:rPr>
                <w:rFonts w:ascii="Verdana" w:hAnsi="Verdana" w:cstheme="minorHAnsi"/>
                <w:sz w:val="16"/>
                <w:szCs w:val="16"/>
              </w:rPr>
            </w:pPr>
            <w:r w:rsidRPr="001C5BE3">
              <w:rPr>
                <w:rFonts w:ascii="Verdana" w:hAnsi="Verdana" w:cstheme="minorHAnsi"/>
                <w:sz w:val="16"/>
                <w:szCs w:val="16"/>
              </w:rPr>
              <w:t xml:space="preserve">Demonstrate an understanding of the relevant issues and the strategies available to support the safe, responsible and ethical use of ICT in learning and teaching. </w:t>
            </w:r>
          </w:p>
        </w:tc>
        <w:tc>
          <w:tcPr>
            <w:tcW w:w="643" w:type="pct"/>
            <w:tcBorders>
              <w:top w:val="single" w:sz="4" w:space="0" w:color="auto"/>
              <w:left w:val="single" w:sz="4" w:space="0" w:color="auto"/>
              <w:bottom w:val="single" w:sz="4" w:space="0" w:color="auto"/>
              <w:right w:val="single" w:sz="4" w:space="0" w:color="auto"/>
            </w:tcBorders>
            <w:shd w:val="clear" w:color="auto" w:fill="FFFFCC"/>
            <w:vAlign w:val="center"/>
          </w:tcPr>
          <w:p w14:paraId="02FF24F7"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4.5</w:t>
            </w:r>
          </w:p>
        </w:tc>
        <w:sdt>
          <w:sdtPr>
            <w:rPr>
              <w:rFonts w:ascii="Verdana" w:hAnsi="Verdana" w:cstheme="minorHAnsi"/>
              <w:sz w:val="20"/>
              <w:szCs w:val="20"/>
            </w:rPr>
            <w:id w:val="-1795512303"/>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1139C2B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2502669"/>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FF0B08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04758856"/>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7FB193D7"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4B47265D" w14:textId="77777777" w:rsidTr="00043865">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auto"/>
          </w:tcPr>
          <w:p w14:paraId="3BDA53A7" w14:textId="77777777" w:rsidR="00DC7895" w:rsidRPr="001C5BE3" w:rsidRDefault="00DC7895" w:rsidP="00DC7895">
            <w:pPr>
              <w:rPr>
                <w:rFonts w:ascii="Verdana" w:hAnsi="Verdana" w:cstheme="minorHAnsi"/>
                <w:sz w:val="16"/>
                <w:szCs w:val="16"/>
              </w:rPr>
            </w:pPr>
            <w:r w:rsidRPr="001C5BE3">
              <w:rPr>
                <w:rFonts w:ascii="Verdana" w:hAnsi="Verdana" w:cstheme="minorHAnsi"/>
                <w:sz w:val="16"/>
                <w:szCs w:val="16"/>
              </w:rPr>
              <w:t xml:space="preserve">Understand and apply the key principles described in codes of ethics and conduct for the teaching profession.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1C7F0A7"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309172021"/>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2E681F58"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55525068"/>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B87434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33853190"/>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F2D634C"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60E67A96" w14:textId="77777777" w:rsidTr="00DC7895">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FFFFCC"/>
          </w:tcPr>
          <w:p w14:paraId="039789C4" w14:textId="77777777" w:rsidR="00DC7895" w:rsidRPr="001C5BE3" w:rsidRDefault="00DC7895" w:rsidP="00DC7895">
            <w:pPr>
              <w:rPr>
                <w:rFonts w:ascii="Verdana" w:hAnsi="Verdana" w:cstheme="minorHAnsi"/>
                <w:sz w:val="16"/>
                <w:szCs w:val="16"/>
              </w:rPr>
            </w:pPr>
            <w:r w:rsidRPr="001C5BE3">
              <w:rPr>
                <w:rFonts w:ascii="Verdana" w:hAnsi="Verdana" w:cstheme="minorHAnsi"/>
                <w:sz w:val="16"/>
                <w:szCs w:val="16"/>
              </w:rPr>
              <w:t xml:space="preserve">Understand the relevant legislative, administrative and organisational policies and processes required for teachers according to school stage. </w:t>
            </w:r>
          </w:p>
        </w:tc>
        <w:tc>
          <w:tcPr>
            <w:tcW w:w="643" w:type="pct"/>
            <w:tcBorders>
              <w:top w:val="single" w:sz="4" w:space="0" w:color="auto"/>
              <w:left w:val="single" w:sz="4" w:space="0" w:color="auto"/>
              <w:bottom w:val="single" w:sz="4" w:space="0" w:color="auto"/>
              <w:right w:val="single" w:sz="4" w:space="0" w:color="auto"/>
            </w:tcBorders>
            <w:shd w:val="clear" w:color="auto" w:fill="FFFFCC"/>
            <w:vAlign w:val="center"/>
          </w:tcPr>
          <w:p w14:paraId="678CDEB8"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7.2</w:t>
            </w:r>
          </w:p>
        </w:tc>
        <w:sdt>
          <w:sdtPr>
            <w:rPr>
              <w:rFonts w:ascii="Verdana" w:hAnsi="Verdana" w:cstheme="minorHAnsi"/>
              <w:sz w:val="20"/>
              <w:szCs w:val="20"/>
            </w:rPr>
            <w:id w:val="611169852"/>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224933B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31027499"/>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D523C36"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11120846"/>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06DCD510"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52761A3D" w14:textId="77777777" w:rsidTr="00043865">
        <w:trPr>
          <w:trHeight w:val="584"/>
        </w:trPr>
        <w:tc>
          <w:tcPr>
            <w:tcW w:w="3787" w:type="pct"/>
            <w:tcBorders>
              <w:top w:val="single" w:sz="4" w:space="0" w:color="auto"/>
              <w:left w:val="single" w:sz="4" w:space="0" w:color="auto"/>
              <w:bottom w:val="double" w:sz="4" w:space="0" w:color="auto"/>
              <w:right w:val="single" w:sz="4" w:space="0" w:color="auto"/>
            </w:tcBorders>
            <w:shd w:val="clear" w:color="auto" w:fill="auto"/>
          </w:tcPr>
          <w:p w14:paraId="04F9BA0B" w14:textId="77777777" w:rsidR="00DC7895" w:rsidRPr="001C5BE3" w:rsidRDefault="00DC7895" w:rsidP="00DC7895">
            <w:pPr>
              <w:rPr>
                <w:rFonts w:ascii="Verdana" w:hAnsi="Verdana" w:cstheme="minorHAnsi"/>
                <w:sz w:val="16"/>
                <w:szCs w:val="16"/>
              </w:rPr>
            </w:pPr>
            <w:r w:rsidRPr="001C5BE3">
              <w:rPr>
                <w:rFonts w:ascii="Verdana" w:hAnsi="Verdana" w:cstheme="minorHAnsi"/>
                <w:sz w:val="16"/>
                <w:szCs w:val="16"/>
              </w:rPr>
              <w:t xml:space="preserve">Understand the role of external professionals and community representatives in broadening teachers’ professional knowledge and practice. </w:t>
            </w:r>
          </w:p>
        </w:tc>
        <w:tc>
          <w:tcPr>
            <w:tcW w:w="643" w:type="pct"/>
            <w:tcBorders>
              <w:top w:val="single" w:sz="4" w:space="0" w:color="auto"/>
              <w:left w:val="single" w:sz="4" w:space="0" w:color="auto"/>
              <w:bottom w:val="double" w:sz="4" w:space="0" w:color="auto"/>
              <w:right w:val="single" w:sz="4" w:space="0" w:color="auto"/>
            </w:tcBorders>
            <w:shd w:val="clear" w:color="auto" w:fill="auto"/>
            <w:vAlign w:val="center"/>
          </w:tcPr>
          <w:p w14:paraId="7B62DA89"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7.4</w:t>
            </w:r>
          </w:p>
        </w:tc>
        <w:sdt>
          <w:sdtPr>
            <w:rPr>
              <w:rFonts w:ascii="Verdana" w:hAnsi="Verdana" w:cstheme="minorHAnsi"/>
              <w:sz w:val="20"/>
              <w:szCs w:val="20"/>
            </w:rPr>
            <w:id w:val="-1017156701"/>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1A66AFDC"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71894492"/>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70754896"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42925145"/>
            <w14:checkbox>
              <w14:checked w14:val="0"/>
              <w14:checkedState w14:val="2612" w14:font="MS Gothic"/>
              <w14:uncheckedState w14:val="2610" w14:font="MS Gothic"/>
            </w14:checkbox>
          </w:sdt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5E6E8F23"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0766A764" w14:textId="77777777" w:rsidTr="00DC7895">
        <w:trPr>
          <w:trHeight w:val="584"/>
        </w:trPr>
        <w:tc>
          <w:tcPr>
            <w:tcW w:w="3787" w:type="pct"/>
            <w:tcBorders>
              <w:top w:val="double" w:sz="4" w:space="0" w:color="auto"/>
              <w:left w:val="single" w:sz="4" w:space="0" w:color="auto"/>
              <w:bottom w:val="single" w:sz="4" w:space="0" w:color="auto"/>
              <w:right w:val="single" w:sz="4" w:space="0" w:color="auto"/>
            </w:tcBorders>
            <w:shd w:val="clear" w:color="auto" w:fill="FFFFCC"/>
          </w:tcPr>
          <w:p w14:paraId="17D97EEA" w14:textId="77777777" w:rsidR="00DC7895" w:rsidRPr="001C5BE3" w:rsidRDefault="00DC7895" w:rsidP="00DC7895">
            <w:pPr>
              <w:rPr>
                <w:rFonts w:ascii="Verdana" w:hAnsi="Verdana" w:cstheme="minorHAnsi"/>
                <w:sz w:val="16"/>
                <w:szCs w:val="16"/>
              </w:rPr>
            </w:pPr>
            <w:r w:rsidRPr="001C5BE3">
              <w:rPr>
                <w:rFonts w:ascii="Verdana" w:hAnsi="Verdana" w:cstheme="minorHAnsi"/>
                <w:sz w:val="16"/>
                <w:szCs w:val="16"/>
              </w:rPr>
              <w:t xml:space="preserve">Understand strategies for working effectively, sensitively and confidentially with parents/carers. </w:t>
            </w:r>
          </w:p>
        </w:tc>
        <w:tc>
          <w:tcPr>
            <w:tcW w:w="643" w:type="pct"/>
            <w:tcBorders>
              <w:top w:val="double" w:sz="4" w:space="0" w:color="auto"/>
              <w:left w:val="single" w:sz="4" w:space="0" w:color="auto"/>
              <w:bottom w:val="single" w:sz="4" w:space="0" w:color="auto"/>
              <w:right w:val="single" w:sz="4" w:space="0" w:color="auto"/>
            </w:tcBorders>
            <w:shd w:val="clear" w:color="auto" w:fill="FFFFCC"/>
            <w:vAlign w:val="center"/>
          </w:tcPr>
          <w:p w14:paraId="0DE687F0"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7.3</w:t>
            </w:r>
          </w:p>
        </w:tc>
        <w:sdt>
          <w:sdtPr>
            <w:rPr>
              <w:rFonts w:ascii="Verdana" w:hAnsi="Verdana" w:cstheme="minorHAnsi"/>
              <w:sz w:val="20"/>
              <w:szCs w:val="20"/>
            </w:rPr>
            <w:id w:val="1458066221"/>
            <w14:checkbox>
              <w14:checked w14:val="0"/>
              <w14:checkedState w14:val="2612" w14:font="MS Gothic"/>
              <w14:uncheckedState w14:val="2610" w14:font="MS Gothic"/>
            </w14:checkbox>
          </w:sdtPr>
          <w:sdtContent>
            <w:tc>
              <w:tcPr>
                <w:tcW w:w="190" w:type="pct"/>
                <w:tcBorders>
                  <w:top w:val="double" w:sz="4" w:space="0" w:color="auto"/>
                  <w:left w:val="single" w:sz="4" w:space="0" w:color="auto"/>
                  <w:bottom w:val="single" w:sz="4" w:space="0" w:color="auto"/>
                  <w:right w:val="single" w:sz="4" w:space="0" w:color="auto"/>
                </w:tcBorders>
                <w:shd w:val="clear" w:color="auto" w:fill="FFFFCC"/>
                <w:vAlign w:val="center"/>
              </w:tcPr>
              <w:p w14:paraId="5FF9CD1D"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34674066"/>
            <w14:checkbox>
              <w14:checked w14:val="0"/>
              <w14:checkedState w14:val="2612" w14:font="MS Gothic"/>
              <w14:uncheckedState w14:val="2610" w14:font="MS Gothic"/>
            </w14:checkbox>
          </w:sdtPr>
          <w:sdtContent>
            <w:tc>
              <w:tcPr>
                <w:tcW w:w="190" w:type="pct"/>
                <w:tcBorders>
                  <w:top w:val="double" w:sz="4" w:space="0" w:color="auto"/>
                  <w:left w:val="single" w:sz="4" w:space="0" w:color="auto"/>
                  <w:bottom w:val="single" w:sz="4" w:space="0" w:color="auto"/>
                  <w:right w:val="single" w:sz="4" w:space="0" w:color="auto"/>
                </w:tcBorders>
                <w:shd w:val="clear" w:color="auto" w:fill="FFFFCC"/>
                <w:vAlign w:val="center"/>
              </w:tcPr>
              <w:p w14:paraId="0D3EC3F4"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26121104"/>
            <w14:checkbox>
              <w14:checked w14:val="0"/>
              <w14:checkedState w14:val="2612" w14:font="MS Gothic"/>
              <w14:uncheckedState w14:val="2610" w14:font="MS Gothic"/>
            </w14:checkbox>
          </w:sdtPr>
          <w:sdtContent>
            <w:tc>
              <w:tcPr>
                <w:tcW w:w="190" w:type="pct"/>
                <w:tcBorders>
                  <w:top w:val="double" w:sz="4" w:space="0" w:color="auto"/>
                  <w:left w:val="single" w:sz="4" w:space="0" w:color="auto"/>
                  <w:bottom w:val="single" w:sz="4" w:space="0" w:color="auto"/>
                  <w:right w:val="single" w:sz="4" w:space="0" w:color="auto"/>
                </w:tcBorders>
                <w:shd w:val="clear" w:color="auto" w:fill="FFFFCC"/>
                <w:vAlign w:val="center"/>
              </w:tcPr>
              <w:p w14:paraId="3BF02921" w14:textId="77777777" w:rsidR="00DC7895" w:rsidRPr="001C5BE3" w:rsidRDefault="00DC7895" w:rsidP="00DC7895">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bl>
    <w:p w14:paraId="1E13A0E8" w14:textId="58097830" w:rsidR="00DC7895" w:rsidRDefault="00DC7895" w:rsidP="007C59F1">
      <w:pPr>
        <w:rPr>
          <w:rFonts w:ascii="Verdana" w:eastAsiaTheme="minorEastAsia" w:hAnsi="Verdana" w:cstheme="minorHAnsi"/>
          <w:b/>
          <w:shd w:val="clear" w:color="auto" w:fill="D9D9D9" w:themeFill="background1" w:themeFillShade="D9"/>
          <w:lang w:eastAsia="zh-CN"/>
        </w:rPr>
      </w:pPr>
    </w:p>
    <w:p w14:paraId="13F99F13" w14:textId="77777777" w:rsidR="00DC7895" w:rsidRDefault="00DC7895" w:rsidP="00DC7895">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5C1E3E22" w14:textId="77777777" w:rsidTr="00DC7895">
        <w:tc>
          <w:tcPr>
            <w:tcW w:w="5000" w:type="pct"/>
          </w:tcPr>
          <w:p w14:paraId="5A8DBB07" w14:textId="77777777" w:rsidR="00DC7895" w:rsidRDefault="00DC7895" w:rsidP="00DC7895">
            <w:pPr>
              <w:rPr>
                <w:rFonts w:ascii="Verdana" w:hAnsi="Verdana" w:cstheme="minorHAnsi"/>
                <w:b/>
                <w:shd w:val="clear" w:color="auto" w:fill="D9D9D9" w:themeFill="background1" w:themeFillShade="D9"/>
              </w:rPr>
            </w:pPr>
          </w:p>
          <w:p w14:paraId="0A4CE113" w14:textId="77777777" w:rsidR="00DC7895" w:rsidRDefault="00DC7895" w:rsidP="00DC7895">
            <w:pPr>
              <w:rPr>
                <w:rFonts w:ascii="Verdana" w:hAnsi="Verdana" w:cstheme="minorHAnsi"/>
                <w:b/>
                <w:shd w:val="clear" w:color="auto" w:fill="D9D9D9" w:themeFill="background1" w:themeFillShade="D9"/>
              </w:rPr>
            </w:pPr>
          </w:p>
          <w:p w14:paraId="42634E19" w14:textId="77777777" w:rsidR="00DC7895" w:rsidRDefault="00DC7895" w:rsidP="00DC7895">
            <w:pPr>
              <w:rPr>
                <w:rFonts w:ascii="Verdana" w:hAnsi="Verdana" w:cstheme="minorHAnsi"/>
                <w:b/>
                <w:shd w:val="clear" w:color="auto" w:fill="D9D9D9" w:themeFill="background1" w:themeFillShade="D9"/>
              </w:rPr>
            </w:pPr>
          </w:p>
          <w:p w14:paraId="76B7F7C2" w14:textId="77777777" w:rsidR="00DC7895" w:rsidRDefault="00DC7895" w:rsidP="00DC7895">
            <w:pPr>
              <w:rPr>
                <w:rFonts w:ascii="Verdana" w:hAnsi="Verdana" w:cstheme="minorHAnsi"/>
                <w:b/>
                <w:shd w:val="clear" w:color="auto" w:fill="D9D9D9" w:themeFill="background1" w:themeFillShade="D9"/>
              </w:rPr>
            </w:pPr>
          </w:p>
          <w:p w14:paraId="0AA8D626" w14:textId="77777777" w:rsidR="00DC7895" w:rsidRDefault="00DC7895" w:rsidP="00DC7895">
            <w:pPr>
              <w:rPr>
                <w:rFonts w:ascii="Verdana" w:hAnsi="Verdana" w:cstheme="minorHAnsi"/>
                <w:b/>
                <w:shd w:val="clear" w:color="auto" w:fill="D9D9D9" w:themeFill="background1" w:themeFillShade="D9"/>
              </w:rPr>
            </w:pPr>
          </w:p>
          <w:p w14:paraId="0A2C2F46" w14:textId="77777777" w:rsidR="00DC7895" w:rsidRDefault="00DC7895" w:rsidP="00DC7895">
            <w:pPr>
              <w:rPr>
                <w:rFonts w:ascii="Verdana" w:hAnsi="Verdana" w:cstheme="minorHAnsi"/>
                <w:b/>
                <w:shd w:val="clear" w:color="auto" w:fill="D9D9D9" w:themeFill="background1" w:themeFillShade="D9"/>
              </w:rPr>
            </w:pPr>
          </w:p>
        </w:tc>
      </w:tr>
    </w:tbl>
    <w:p w14:paraId="7E54BD93" w14:textId="77777777" w:rsidR="00DC7895" w:rsidRDefault="00DC7895"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036DAA">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4"/>
      <w:headerReference w:type="default" r:id="rId15"/>
      <w:footerReference w:type="even" r:id="rId16"/>
      <w:footerReference w:type="default" r:id="rId17"/>
      <w:headerReference w:type="first" r:id="rId18"/>
      <w:footerReference w:type="first" r:id="rId19"/>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68E5" w14:textId="77777777" w:rsidR="00B65E1B" w:rsidRDefault="00B65E1B" w:rsidP="004145BA">
      <w:pPr>
        <w:spacing w:after="0" w:line="240" w:lineRule="auto"/>
      </w:pPr>
      <w:r>
        <w:separator/>
      </w:r>
    </w:p>
  </w:endnote>
  <w:endnote w:type="continuationSeparator" w:id="0">
    <w:p w14:paraId="794A6053" w14:textId="77777777" w:rsidR="00B65E1B" w:rsidRDefault="00B65E1B"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9CFB" w14:textId="77777777" w:rsidR="002E0FBE" w:rsidRDefault="002E0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16FFD614" w14:textId="26C8FF7C" w:rsidR="00DC7895" w:rsidRPr="00BE0453" w:rsidRDefault="00DC7895" w:rsidP="00BE0453">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4210DE" w:rsidRPr="004210DE">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3D906FB8" w:rsidR="00DC7895" w:rsidRDefault="00DC78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3C9F" w:rsidRPr="00903C9F">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DC7895" w:rsidRDefault="00DC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98B5" w14:textId="77777777" w:rsidR="00B65E1B" w:rsidRDefault="00B65E1B" w:rsidP="004145BA">
      <w:pPr>
        <w:spacing w:after="0" w:line="240" w:lineRule="auto"/>
      </w:pPr>
      <w:r>
        <w:separator/>
      </w:r>
    </w:p>
  </w:footnote>
  <w:footnote w:type="continuationSeparator" w:id="0">
    <w:p w14:paraId="11915423" w14:textId="77777777" w:rsidR="00B65E1B" w:rsidRDefault="00B65E1B"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0442" w14:textId="50A79D7C" w:rsidR="002E0FBE" w:rsidRDefault="00000000">
    <w:pPr>
      <w:pStyle w:val="Header"/>
    </w:pPr>
    <w:r>
      <w:rPr>
        <w:noProof/>
      </w:rPr>
      <w:pict w14:anchorId="7F2F3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1079"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DA4" w14:textId="1CFFDC16" w:rsidR="002E0FBE" w:rsidRDefault="00000000">
    <w:pPr>
      <w:pStyle w:val="Header"/>
    </w:pPr>
    <w:r>
      <w:rPr>
        <w:noProof/>
      </w:rPr>
      <w:pict w14:anchorId="48165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1080"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3A7" w14:textId="0233B219" w:rsidR="002E0FBE" w:rsidRDefault="00000000">
    <w:pPr>
      <w:pStyle w:val="Header"/>
    </w:pPr>
    <w:r>
      <w:rPr>
        <w:noProof/>
      </w:rPr>
      <w:pict w14:anchorId="16422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1078"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AC9"/>
    <w:multiLevelType w:val="hybridMultilevel"/>
    <w:tmpl w:val="E982DB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175138"/>
    <w:multiLevelType w:val="hybridMultilevel"/>
    <w:tmpl w:val="A2C4A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957E0"/>
    <w:multiLevelType w:val="hybridMultilevel"/>
    <w:tmpl w:val="2D103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86F4F"/>
    <w:multiLevelType w:val="hybridMultilevel"/>
    <w:tmpl w:val="D46E3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82E7E72"/>
    <w:multiLevelType w:val="multilevel"/>
    <w:tmpl w:val="749E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C57C7"/>
    <w:multiLevelType w:val="hybridMultilevel"/>
    <w:tmpl w:val="1FA4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2132829">
    <w:abstractNumId w:val="8"/>
  </w:num>
  <w:num w:numId="2" w16cid:durableId="653022649">
    <w:abstractNumId w:val="7"/>
  </w:num>
  <w:num w:numId="3" w16cid:durableId="38476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3277089">
    <w:abstractNumId w:val="9"/>
  </w:num>
  <w:num w:numId="5" w16cid:durableId="2098206272">
    <w:abstractNumId w:val="4"/>
  </w:num>
  <w:num w:numId="6" w16cid:durableId="678504198">
    <w:abstractNumId w:val="2"/>
  </w:num>
  <w:num w:numId="7" w16cid:durableId="1782842188">
    <w:abstractNumId w:val="5"/>
  </w:num>
  <w:num w:numId="8" w16cid:durableId="622006631">
    <w:abstractNumId w:val="1"/>
  </w:num>
  <w:num w:numId="9" w16cid:durableId="796609034">
    <w:abstractNumId w:val="3"/>
  </w:num>
  <w:num w:numId="10" w16cid:durableId="163895367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AgU/nu/ApwEkkPEVzyMcTG2tYxww2IQvL+ClvhxCSGkUcdVTuhuV1YF0RqaGiR+omVs5KLJngJgCbFIc4LaRSw==" w:salt="kn7sPOZ2lt8O5CTKe8Q88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36DAA"/>
    <w:rsid w:val="00043865"/>
    <w:rsid w:val="00066B3D"/>
    <w:rsid w:val="00085C9D"/>
    <w:rsid w:val="000A169B"/>
    <w:rsid w:val="000A305C"/>
    <w:rsid w:val="000C0552"/>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F28FB"/>
    <w:rsid w:val="00210F9B"/>
    <w:rsid w:val="00214946"/>
    <w:rsid w:val="00227B0B"/>
    <w:rsid w:val="00227F3F"/>
    <w:rsid w:val="00230947"/>
    <w:rsid w:val="0026433E"/>
    <w:rsid w:val="00274A8B"/>
    <w:rsid w:val="002A502F"/>
    <w:rsid w:val="002B0AA5"/>
    <w:rsid w:val="002D2163"/>
    <w:rsid w:val="002D3A0F"/>
    <w:rsid w:val="002E0FBE"/>
    <w:rsid w:val="002F4472"/>
    <w:rsid w:val="002F6BD7"/>
    <w:rsid w:val="0030417A"/>
    <w:rsid w:val="003147AF"/>
    <w:rsid w:val="003228ED"/>
    <w:rsid w:val="00324D00"/>
    <w:rsid w:val="0034750A"/>
    <w:rsid w:val="00351D95"/>
    <w:rsid w:val="00354213"/>
    <w:rsid w:val="003613D5"/>
    <w:rsid w:val="00361D6A"/>
    <w:rsid w:val="00366D76"/>
    <w:rsid w:val="00367005"/>
    <w:rsid w:val="003763BF"/>
    <w:rsid w:val="00376B15"/>
    <w:rsid w:val="00387CC7"/>
    <w:rsid w:val="003A079C"/>
    <w:rsid w:val="003A5D56"/>
    <w:rsid w:val="003E6C42"/>
    <w:rsid w:val="003F372A"/>
    <w:rsid w:val="00401974"/>
    <w:rsid w:val="004073A7"/>
    <w:rsid w:val="004102D6"/>
    <w:rsid w:val="0041120D"/>
    <w:rsid w:val="004145BA"/>
    <w:rsid w:val="004210DE"/>
    <w:rsid w:val="00423F2A"/>
    <w:rsid w:val="00432530"/>
    <w:rsid w:val="00437695"/>
    <w:rsid w:val="004453F8"/>
    <w:rsid w:val="004463B6"/>
    <w:rsid w:val="00456298"/>
    <w:rsid w:val="00460807"/>
    <w:rsid w:val="00463B9B"/>
    <w:rsid w:val="0047092A"/>
    <w:rsid w:val="00475393"/>
    <w:rsid w:val="00477B76"/>
    <w:rsid w:val="004814B7"/>
    <w:rsid w:val="0048406F"/>
    <w:rsid w:val="00487CF4"/>
    <w:rsid w:val="004909BC"/>
    <w:rsid w:val="004B4720"/>
    <w:rsid w:val="004F3A99"/>
    <w:rsid w:val="005035C5"/>
    <w:rsid w:val="00505CAB"/>
    <w:rsid w:val="00516DEA"/>
    <w:rsid w:val="00522F17"/>
    <w:rsid w:val="00533A6A"/>
    <w:rsid w:val="0053738F"/>
    <w:rsid w:val="005447A7"/>
    <w:rsid w:val="00545512"/>
    <w:rsid w:val="0055278D"/>
    <w:rsid w:val="00574111"/>
    <w:rsid w:val="00586FE8"/>
    <w:rsid w:val="00593305"/>
    <w:rsid w:val="005A764E"/>
    <w:rsid w:val="005D59BE"/>
    <w:rsid w:val="005D61AA"/>
    <w:rsid w:val="005E0C92"/>
    <w:rsid w:val="00604F41"/>
    <w:rsid w:val="006525CC"/>
    <w:rsid w:val="00666D72"/>
    <w:rsid w:val="00671F35"/>
    <w:rsid w:val="00687E6D"/>
    <w:rsid w:val="006A4950"/>
    <w:rsid w:val="006D06F5"/>
    <w:rsid w:val="006D0BD6"/>
    <w:rsid w:val="006D7BE4"/>
    <w:rsid w:val="0070217B"/>
    <w:rsid w:val="00725739"/>
    <w:rsid w:val="00730E9B"/>
    <w:rsid w:val="0073416D"/>
    <w:rsid w:val="00736746"/>
    <w:rsid w:val="00756A9E"/>
    <w:rsid w:val="00781E92"/>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84704"/>
    <w:rsid w:val="008A08FC"/>
    <w:rsid w:val="008A0C38"/>
    <w:rsid w:val="008A7440"/>
    <w:rsid w:val="008C0FD8"/>
    <w:rsid w:val="00903C9F"/>
    <w:rsid w:val="00912D7F"/>
    <w:rsid w:val="00951AD3"/>
    <w:rsid w:val="0095254B"/>
    <w:rsid w:val="00953A07"/>
    <w:rsid w:val="0096119A"/>
    <w:rsid w:val="009710E2"/>
    <w:rsid w:val="00976DCB"/>
    <w:rsid w:val="00984233"/>
    <w:rsid w:val="00985DBB"/>
    <w:rsid w:val="0098646B"/>
    <w:rsid w:val="009A5478"/>
    <w:rsid w:val="009C0979"/>
    <w:rsid w:val="009D2795"/>
    <w:rsid w:val="009D2DA7"/>
    <w:rsid w:val="009F7F1B"/>
    <w:rsid w:val="00A00C4D"/>
    <w:rsid w:val="00A01751"/>
    <w:rsid w:val="00A401D7"/>
    <w:rsid w:val="00A41E42"/>
    <w:rsid w:val="00A5627C"/>
    <w:rsid w:val="00A64636"/>
    <w:rsid w:val="00A8088B"/>
    <w:rsid w:val="00A93404"/>
    <w:rsid w:val="00A966B5"/>
    <w:rsid w:val="00AA61AE"/>
    <w:rsid w:val="00AB0961"/>
    <w:rsid w:val="00AB3E7A"/>
    <w:rsid w:val="00AC029A"/>
    <w:rsid w:val="00AC49CB"/>
    <w:rsid w:val="00AD1632"/>
    <w:rsid w:val="00AE0C4A"/>
    <w:rsid w:val="00AE700D"/>
    <w:rsid w:val="00AF6DCD"/>
    <w:rsid w:val="00B11B5C"/>
    <w:rsid w:val="00B30563"/>
    <w:rsid w:val="00B46ACC"/>
    <w:rsid w:val="00B56CB2"/>
    <w:rsid w:val="00B62D8B"/>
    <w:rsid w:val="00B65194"/>
    <w:rsid w:val="00B65E1B"/>
    <w:rsid w:val="00B73BAB"/>
    <w:rsid w:val="00B84278"/>
    <w:rsid w:val="00B84B7D"/>
    <w:rsid w:val="00B85F5F"/>
    <w:rsid w:val="00B8759D"/>
    <w:rsid w:val="00B944DB"/>
    <w:rsid w:val="00B94F43"/>
    <w:rsid w:val="00BD58B9"/>
    <w:rsid w:val="00BE0453"/>
    <w:rsid w:val="00BE1A17"/>
    <w:rsid w:val="00BE3450"/>
    <w:rsid w:val="00BE6453"/>
    <w:rsid w:val="00C05331"/>
    <w:rsid w:val="00C11B4D"/>
    <w:rsid w:val="00C13A8B"/>
    <w:rsid w:val="00C21B41"/>
    <w:rsid w:val="00C37939"/>
    <w:rsid w:val="00C4782D"/>
    <w:rsid w:val="00C53750"/>
    <w:rsid w:val="00C54E81"/>
    <w:rsid w:val="00C5731C"/>
    <w:rsid w:val="00C61DED"/>
    <w:rsid w:val="00C7040F"/>
    <w:rsid w:val="00C70B56"/>
    <w:rsid w:val="00C92864"/>
    <w:rsid w:val="00CB406D"/>
    <w:rsid w:val="00CC088E"/>
    <w:rsid w:val="00CD0C78"/>
    <w:rsid w:val="00CE1076"/>
    <w:rsid w:val="00CE6914"/>
    <w:rsid w:val="00CF2D3A"/>
    <w:rsid w:val="00D07867"/>
    <w:rsid w:val="00D20C8D"/>
    <w:rsid w:val="00D31DE9"/>
    <w:rsid w:val="00D33921"/>
    <w:rsid w:val="00D36FC6"/>
    <w:rsid w:val="00D449FA"/>
    <w:rsid w:val="00D457F2"/>
    <w:rsid w:val="00D51D6F"/>
    <w:rsid w:val="00D560BB"/>
    <w:rsid w:val="00D56B82"/>
    <w:rsid w:val="00D71C80"/>
    <w:rsid w:val="00D806EE"/>
    <w:rsid w:val="00D93019"/>
    <w:rsid w:val="00DB75BC"/>
    <w:rsid w:val="00DC7895"/>
    <w:rsid w:val="00DD2C75"/>
    <w:rsid w:val="00E138E2"/>
    <w:rsid w:val="00E22763"/>
    <w:rsid w:val="00E3128F"/>
    <w:rsid w:val="00E312EA"/>
    <w:rsid w:val="00E549D0"/>
    <w:rsid w:val="00E60090"/>
    <w:rsid w:val="00E63F1D"/>
    <w:rsid w:val="00E6492D"/>
    <w:rsid w:val="00E8442F"/>
    <w:rsid w:val="00E84450"/>
    <w:rsid w:val="00EB4C0A"/>
    <w:rsid w:val="00EB6408"/>
    <w:rsid w:val="00EB693D"/>
    <w:rsid w:val="00EC3E21"/>
    <w:rsid w:val="00EC6E42"/>
    <w:rsid w:val="00ED2B2E"/>
    <w:rsid w:val="00ED3C6E"/>
    <w:rsid w:val="00ED6504"/>
    <w:rsid w:val="00EE2A56"/>
    <w:rsid w:val="00EE35DB"/>
    <w:rsid w:val="00EF12AD"/>
    <w:rsid w:val="00EF1AE8"/>
    <w:rsid w:val="00EF20FB"/>
    <w:rsid w:val="00EF4E37"/>
    <w:rsid w:val="00EF75B4"/>
    <w:rsid w:val="00F12666"/>
    <w:rsid w:val="00F45BA7"/>
    <w:rsid w:val="00F66C81"/>
    <w:rsid w:val="00F6787D"/>
    <w:rsid w:val="00F92749"/>
    <w:rsid w:val="00FA1245"/>
    <w:rsid w:val="00FB7B15"/>
    <w:rsid w:val="00FC03CE"/>
    <w:rsid w:val="00FC547E"/>
    <w:rsid w:val="00FC76CF"/>
    <w:rsid w:val="00FE1663"/>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5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 w:type="character" w:styleId="PlaceholderText">
    <w:name w:val="Placeholder Text"/>
    <w:basedOn w:val="DefaultParagraphFont"/>
    <w:uiPriority w:val="99"/>
    <w:semiHidden/>
    <w:rsid w:val="00460807"/>
    <w:rPr>
      <w:color w:val="808080"/>
    </w:rPr>
  </w:style>
  <w:style w:type="paragraph" w:styleId="Revision">
    <w:name w:val="Revision"/>
    <w:hidden/>
    <w:uiPriority w:val="99"/>
    <w:semiHidden/>
    <w:rsid w:val="00593305"/>
    <w:pPr>
      <w:spacing w:after="0" w:line="240" w:lineRule="auto"/>
    </w:pPr>
  </w:style>
  <w:style w:type="character" w:customStyle="1" w:styleId="UnresolvedMention3">
    <w:name w:val="Unresolved Mention3"/>
    <w:basedOn w:val="DefaultParagraphFont"/>
    <w:uiPriority w:val="99"/>
    <w:semiHidden/>
    <w:unhideWhenUsed/>
    <w:rsid w:val="00DC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199434926">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15AB0-3ACB-4DBE-8AB8-B4BF2EBB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8CB43-A52A-40BB-B1F6-7C8F60AFC874}">
  <ds:schemaRefs>
    <ds:schemaRef ds:uri="http://schemas.microsoft.com/office/2006/metadata/properties"/>
    <ds:schemaRef ds:uri="http://schemas.microsoft.com/office/infopath/2007/PartnerControls"/>
    <ds:schemaRef ds:uri="71a2eb3e-15a2-4710-b40e-1a72ea947854"/>
  </ds:schemaRefs>
</ds:datastoreItem>
</file>

<file path=customXml/itemProps4.xml><?xml version="1.0" encoding="utf-8"?>
<ds:datastoreItem xmlns:ds="http://schemas.openxmlformats.org/officeDocument/2006/customXml" ds:itemID="{A9434EE1-1A35-4557-A4A1-7B91FF8E67F0}">
  <ds:schemaRefs>
    <ds:schemaRef ds:uri="http://schemas.microsoft.com/sharepoint/v3/contenttype/forms"/>
  </ds:schemaRefs>
</ds:datastoreItem>
</file>

<file path=customXml/itemProps5.xml><?xml version="1.0" encoding="utf-8"?>
<ds:datastoreItem xmlns:ds="http://schemas.openxmlformats.org/officeDocument/2006/customXml" ds:itemID="{9D610EC0-DE0A-488F-A62B-75A961E3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957</Words>
  <Characters>5459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10</cp:revision>
  <cp:lastPrinted>2019-02-12T08:00:00Z</cp:lastPrinted>
  <dcterms:created xsi:type="dcterms:W3CDTF">2021-10-19T01:16:00Z</dcterms:created>
  <dcterms:modified xsi:type="dcterms:W3CDTF">2023-03-20T03:34:00Z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